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989D" w14:textId="77777777" w:rsidR="008549FC" w:rsidRPr="004968A0" w:rsidRDefault="006E6214" w:rsidP="00311004">
      <w:pPr>
        <w:ind w:firstLine="0"/>
        <w:jc w:val="center"/>
        <w:rPr>
          <w:b/>
          <w:sz w:val="28"/>
          <w:szCs w:val="28"/>
        </w:rPr>
      </w:pPr>
      <w:r w:rsidRPr="004968A0">
        <w:rPr>
          <w:b/>
          <w:sz w:val="28"/>
          <w:szCs w:val="28"/>
        </w:rPr>
        <w:t>ИНФОРМАЦИОННОЕ ПИСЬМО</w:t>
      </w:r>
    </w:p>
    <w:p w14:paraId="1B92A05F" w14:textId="575EBD57" w:rsidR="008549FC" w:rsidRPr="00311004" w:rsidRDefault="006E6214" w:rsidP="00311004">
      <w:pPr>
        <w:widowControl w:val="0"/>
        <w:ind w:firstLine="0"/>
        <w:jc w:val="center"/>
      </w:pPr>
      <w:r w:rsidRPr="00311004">
        <w:t>2</w:t>
      </w:r>
      <w:r w:rsidR="003C5C16">
        <w:t>1</w:t>
      </w:r>
      <w:r w:rsidR="00DA6E23" w:rsidRPr="00311004">
        <w:t>–</w:t>
      </w:r>
      <w:r w:rsidR="003C5C16">
        <w:t>23</w:t>
      </w:r>
      <w:r w:rsidRPr="00311004">
        <w:t xml:space="preserve"> МАЯ 202</w:t>
      </w:r>
      <w:r w:rsidR="003C5C16">
        <w:t>4</w:t>
      </w:r>
      <w:r w:rsidRPr="00311004">
        <w:t xml:space="preserve"> ГОДА СОСТОИТСЯ</w:t>
      </w:r>
    </w:p>
    <w:p w14:paraId="631F1C80" w14:textId="68929B0E" w:rsidR="008549FC" w:rsidRPr="00311004" w:rsidRDefault="006E6214" w:rsidP="00311004">
      <w:pPr>
        <w:widowControl w:val="0"/>
        <w:ind w:firstLine="0"/>
        <w:jc w:val="center"/>
        <w:rPr>
          <w:b/>
        </w:rPr>
      </w:pPr>
      <w:r w:rsidRPr="00311004">
        <w:rPr>
          <w:b/>
        </w:rPr>
        <w:t>II</w:t>
      </w:r>
      <w:r w:rsidR="003C5C16">
        <w:rPr>
          <w:b/>
          <w:lang w:val="en-US"/>
        </w:rPr>
        <w:t>I</w:t>
      </w:r>
      <w:r w:rsidRPr="00311004">
        <w:rPr>
          <w:b/>
        </w:rPr>
        <w:t xml:space="preserve"> Всероссийская научно-практическая конференция</w:t>
      </w:r>
    </w:p>
    <w:p w14:paraId="3B9538FC" w14:textId="77777777" w:rsidR="008549FC" w:rsidRPr="00311004" w:rsidRDefault="006E6214" w:rsidP="00311004">
      <w:pPr>
        <w:widowControl w:val="0"/>
        <w:ind w:firstLine="0"/>
        <w:jc w:val="center"/>
        <w:rPr>
          <w:b/>
        </w:rPr>
      </w:pPr>
      <w:r w:rsidRPr="00311004">
        <w:rPr>
          <w:b/>
        </w:rPr>
        <w:t>«СРЕДА ЭЛЕКТРОННОГО ОБУЧЕНИЯ MOODLE ДЛЯ ОБРАЗОВАНИЯ: ПРОБЛЕМЫ, ВОПРОСЫ КАЧЕСТВА, РЕШЕНИЯ»</w:t>
      </w:r>
    </w:p>
    <w:p w14:paraId="66B7F742" w14:textId="5E316BC2" w:rsidR="008549FC" w:rsidRPr="00311004" w:rsidRDefault="006E6214" w:rsidP="00311004">
      <w:pPr>
        <w:widowControl w:val="0"/>
        <w:spacing w:before="240"/>
      </w:pPr>
      <w:r w:rsidRPr="00311004">
        <w:rPr>
          <w:i/>
        </w:rPr>
        <w:t xml:space="preserve">Уважаемые коллеги! </w:t>
      </w:r>
      <w:r w:rsidRPr="00311004">
        <w:t>Приглашаем Вас принять участие в работе II</w:t>
      </w:r>
      <w:r w:rsidR="003C5C16">
        <w:rPr>
          <w:lang w:val="en-US"/>
        </w:rPr>
        <w:t>I</w:t>
      </w:r>
      <w:r w:rsidRPr="00311004">
        <w:t xml:space="preserve"> Всероссийской научно-практической конференции «Среда электронного обучения </w:t>
      </w:r>
      <w:proofErr w:type="spellStart"/>
      <w:r w:rsidRPr="00311004">
        <w:t>Moodle</w:t>
      </w:r>
      <w:proofErr w:type="spellEnd"/>
      <w:r w:rsidRPr="00311004">
        <w:t xml:space="preserve"> для образования: проблемы, вопросы качества, решения», которая состоится 2</w:t>
      </w:r>
      <w:r w:rsidR="0033749D" w:rsidRPr="0033749D">
        <w:t>1</w:t>
      </w:r>
      <w:r w:rsidR="00DA6E23" w:rsidRPr="00311004">
        <w:t>–</w:t>
      </w:r>
      <w:r w:rsidR="0033749D">
        <w:t>2</w:t>
      </w:r>
      <w:r w:rsidR="0033749D" w:rsidRPr="0033749D">
        <w:t>3</w:t>
      </w:r>
      <w:r w:rsidRPr="00311004">
        <w:t xml:space="preserve"> мая 202</w:t>
      </w:r>
      <w:r w:rsidR="0033749D" w:rsidRPr="0033749D">
        <w:t>4</w:t>
      </w:r>
      <w:r w:rsidR="00DA6E23" w:rsidRPr="00311004">
        <w:t> </w:t>
      </w:r>
      <w:r w:rsidRPr="00311004">
        <w:t>г</w:t>
      </w:r>
      <w:r w:rsidR="00DA6E23" w:rsidRPr="00311004">
        <w:t>.</w:t>
      </w:r>
    </w:p>
    <w:p w14:paraId="3A958567" w14:textId="0F24768A" w:rsidR="008549FC" w:rsidRPr="00311004" w:rsidRDefault="006E6214" w:rsidP="00311004">
      <w:pPr>
        <w:widowControl w:val="0"/>
        <w:spacing w:before="120"/>
        <w:rPr>
          <w:i/>
        </w:rPr>
      </w:pPr>
      <w:r w:rsidRPr="00311004">
        <w:rPr>
          <w:b/>
        </w:rPr>
        <w:t>Организаторы конференции:</w:t>
      </w:r>
      <w:r w:rsidR="00DA6E23" w:rsidRPr="00311004">
        <w:rPr>
          <w:b/>
        </w:rPr>
        <w:t xml:space="preserve"> </w:t>
      </w:r>
      <w:r w:rsidRPr="00311004">
        <w:rPr>
          <w:i/>
        </w:rPr>
        <w:t>ООО «Открытые технологии</w:t>
      </w:r>
      <w:r w:rsidR="00A70C09">
        <w:rPr>
          <w:i/>
        </w:rPr>
        <w:t>»</w:t>
      </w:r>
      <w:r w:rsidRPr="00311004">
        <w:rPr>
          <w:i/>
        </w:rPr>
        <w:t xml:space="preserve"> (г.</w:t>
      </w:r>
      <w:r w:rsidR="00DA6E23" w:rsidRPr="00311004">
        <w:rPr>
          <w:i/>
        </w:rPr>
        <w:t> </w:t>
      </w:r>
      <w:r w:rsidRPr="00311004">
        <w:rPr>
          <w:i/>
        </w:rPr>
        <w:t xml:space="preserve">Москва); ФГБОУ </w:t>
      </w:r>
      <w:proofErr w:type="gramStart"/>
      <w:r w:rsidRPr="00311004">
        <w:rPr>
          <w:i/>
        </w:rPr>
        <w:t>ВО</w:t>
      </w:r>
      <w:proofErr w:type="gramEnd"/>
      <w:r w:rsidRPr="00311004">
        <w:rPr>
          <w:i/>
        </w:rPr>
        <w:t xml:space="preserve"> «Новосибирский государственный педагогический университет</w:t>
      </w:r>
      <w:r w:rsidR="00A70C09">
        <w:rPr>
          <w:i/>
        </w:rPr>
        <w:t>»</w:t>
      </w:r>
      <w:r w:rsidRPr="00311004">
        <w:rPr>
          <w:i/>
        </w:rPr>
        <w:t xml:space="preserve"> (г.</w:t>
      </w:r>
      <w:r w:rsidR="00DA6E23" w:rsidRPr="00311004">
        <w:rPr>
          <w:i/>
        </w:rPr>
        <w:t> </w:t>
      </w:r>
      <w:r w:rsidRPr="00311004">
        <w:rPr>
          <w:i/>
        </w:rPr>
        <w:t>Новосибирск)</w:t>
      </w:r>
      <w:r w:rsidR="004043F7">
        <w:rPr>
          <w:i/>
        </w:rPr>
        <w:t>;</w:t>
      </w:r>
      <w:r w:rsidRPr="00311004">
        <w:rPr>
          <w:i/>
        </w:rPr>
        <w:t xml:space="preserve"> ФГБОУ ВО «Московский педагогическ</w:t>
      </w:r>
      <w:r w:rsidR="00A70C09">
        <w:rPr>
          <w:i/>
        </w:rPr>
        <w:t>ий государственный университет»</w:t>
      </w:r>
      <w:r w:rsidRPr="00311004">
        <w:rPr>
          <w:i/>
        </w:rPr>
        <w:t xml:space="preserve"> (г.</w:t>
      </w:r>
      <w:r w:rsidR="00DA6E23" w:rsidRPr="00311004">
        <w:rPr>
          <w:i/>
        </w:rPr>
        <w:t> </w:t>
      </w:r>
      <w:r w:rsidR="00A70C09">
        <w:rPr>
          <w:i/>
        </w:rPr>
        <w:t>Москва);</w:t>
      </w:r>
      <w:r w:rsidRPr="00311004">
        <w:rPr>
          <w:i/>
        </w:rPr>
        <w:t xml:space="preserve"> ФГАОУ ВО «</w:t>
      </w:r>
      <w:proofErr w:type="spellStart"/>
      <w:r w:rsidRPr="00311004">
        <w:rPr>
          <w:i/>
        </w:rPr>
        <w:t>УрФУ</w:t>
      </w:r>
      <w:proofErr w:type="spellEnd"/>
      <w:r w:rsidRPr="00311004">
        <w:rPr>
          <w:i/>
        </w:rPr>
        <w:t xml:space="preserve"> им</w:t>
      </w:r>
      <w:r w:rsidR="00DA6E23" w:rsidRPr="00311004">
        <w:rPr>
          <w:i/>
        </w:rPr>
        <w:t>. </w:t>
      </w:r>
      <w:r w:rsidRPr="00311004">
        <w:rPr>
          <w:i/>
        </w:rPr>
        <w:t>первого Президента России Б.</w:t>
      </w:r>
      <w:r w:rsidR="00DA6E23" w:rsidRPr="00311004">
        <w:rPr>
          <w:i/>
        </w:rPr>
        <w:t> </w:t>
      </w:r>
      <w:r w:rsidRPr="00311004">
        <w:rPr>
          <w:i/>
        </w:rPr>
        <w:t>Н.</w:t>
      </w:r>
      <w:r w:rsidR="00DA6E23" w:rsidRPr="00311004">
        <w:rPr>
          <w:i/>
        </w:rPr>
        <w:t> </w:t>
      </w:r>
      <w:r w:rsidRPr="00311004">
        <w:rPr>
          <w:i/>
        </w:rPr>
        <w:t>Ельцина» (г.</w:t>
      </w:r>
      <w:r w:rsidR="00DA6E23" w:rsidRPr="00311004">
        <w:rPr>
          <w:i/>
        </w:rPr>
        <w:t> </w:t>
      </w:r>
      <w:r w:rsidRPr="00311004">
        <w:rPr>
          <w:i/>
        </w:rPr>
        <w:t>Екатеринбург)</w:t>
      </w:r>
      <w:r w:rsidR="00A70C09">
        <w:rPr>
          <w:i/>
        </w:rPr>
        <w:t>.</w:t>
      </w:r>
    </w:p>
    <w:p w14:paraId="152BA5E0" w14:textId="77777777" w:rsidR="008549FC" w:rsidRPr="00D57AF4" w:rsidRDefault="006E6214" w:rsidP="00311004">
      <w:pPr>
        <w:spacing w:before="120"/>
        <w:rPr>
          <w:highlight w:val="white"/>
        </w:rPr>
      </w:pPr>
      <w:r w:rsidRPr="00311004">
        <w:rPr>
          <w:b/>
        </w:rPr>
        <w:t>Цель и задачи конференции</w:t>
      </w:r>
      <w:r w:rsidR="00DA6E23" w:rsidRPr="00311004">
        <w:rPr>
          <w:b/>
        </w:rPr>
        <w:t> </w:t>
      </w:r>
      <w:r w:rsidRPr="00311004">
        <w:t xml:space="preserve">– </w:t>
      </w:r>
      <w:r w:rsidRPr="00311004">
        <w:rPr>
          <w:highlight w:val="white"/>
        </w:rPr>
        <w:t xml:space="preserve">развитие сотрудничества, </w:t>
      </w:r>
      <w:r w:rsidRPr="00311004">
        <w:t xml:space="preserve">обсуждение актуальных проблем использования среды электронного обучения </w:t>
      </w:r>
      <w:proofErr w:type="spellStart"/>
      <w:r w:rsidRPr="00311004">
        <w:t>Moodle</w:t>
      </w:r>
      <w:proofErr w:type="spellEnd"/>
      <w:r w:rsidRPr="00311004">
        <w:t xml:space="preserve"> в цифровой практике образовательных учреждений; выработка критериев качественного представления учебного контента средствами </w:t>
      </w:r>
      <w:proofErr w:type="spellStart"/>
      <w:r w:rsidRPr="00311004">
        <w:t>Moodle</w:t>
      </w:r>
      <w:proofErr w:type="spellEnd"/>
      <w:r w:rsidRPr="00311004">
        <w:t xml:space="preserve">; обсуждение эффективных решений и тиражирование лучших практик использования СЭО </w:t>
      </w:r>
      <w:proofErr w:type="spellStart"/>
      <w:r w:rsidRPr="00311004">
        <w:t>Moodle</w:t>
      </w:r>
      <w:proofErr w:type="spellEnd"/>
      <w:r w:rsidRPr="00311004">
        <w:t xml:space="preserve"> в образовательном процессе, обмен научно-практическим опытом по применению СЭО </w:t>
      </w:r>
      <w:proofErr w:type="spellStart"/>
      <w:r w:rsidRPr="00311004">
        <w:t>Moodle</w:t>
      </w:r>
      <w:proofErr w:type="spellEnd"/>
      <w:r w:rsidRPr="00311004">
        <w:t xml:space="preserve"> в образовательном процессе</w:t>
      </w:r>
      <w:r w:rsidR="00D57AF4">
        <w:t>.</w:t>
      </w:r>
    </w:p>
    <w:p w14:paraId="4687339A" w14:textId="77777777" w:rsidR="008549FC" w:rsidRPr="00D57AF4" w:rsidRDefault="006E6214" w:rsidP="00311004">
      <w:pPr>
        <w:spacing w:before="120"/>
      </w:pPr>
      <w:r w:rsidRPr="00311004">
        <w:t xml:space="preserve">К участию в конференции приглашаются руководители и научно-педагогические работники образовательных учреждений всех уровней, специалисты по учебно-методической работе, </w:t>
      </w:r>
      <w:r w:rsidRPr="00D57AF4">
        <w:t>администраторы, молодые ученые, студенты, IT-специалисты и все заинтересованные.</w:t>
      </w:r>
    </w:p>
    <w:p w14:paraId="4BD381BF" w14:textId="77777777" w:rsidR="008549FC" w:rsidRPr="00D57AF4" w:rsidRDefault="006E6214" w:rsidP="00311004">
      <w:pPr>
        <w:spacing w:before="120"/>
        <w:rPr>
          <w:rFonts w:eastAsia="Arial"/>
        </w:rPr>
      </w:pPr>
      <w:r w:rsidRPr="00D57AF4">
        <w:t>В рамках конференции планируется проведение пленарного заседания, работа площадок, подведение итогов конкурса статей и представление стендовых докладов.</w:t>
      </w:r>
    </w:p>
    <w:p w14:paraId="0C255E52" w14:textId="77777777" w:rsidR="008549FC" w:rsidRPr="00D57AF4" w:rsidRDefault="001D7D57" w:rsidP="00311004">
      <w:pPr>
        <w:spacing w:before="120"/>
        <w:rPr>
          <w:i/>
        </w:rPr>
      </w:pPr>
      <w:r w:rsidRPr="001D7D57">
        <w:rPr>
          <w:b/>
        </w:rPr>
        <w:t xml:space="preserve">Конференция </w:t>
      </w:r>
      <w:r>
        <w:rPr>
          <w:b/>
        </w:rPr>
        <w:t>проводится</w:t>
      </w:r>
      <w:r w:rsidRPr="001D7D57">
        <w:rPr>
          <w:b/>
        </w:rPr>
        <w:t xml:space="preserve"> онлайн</w:t>
      </w:r>
      <w:r w:rsidR="00DA6E23" w:rsidRPr="00D57AF4">
        <w:rPr>
          <w:i/>
        </w:rPr>
        <w:t>.</w:t>
      </w:r>
    </w:p>
    <w:p w14:paraId="10A032C7" w14:textId="77777777" w:rsidR="008549FC" w:rsidRPr="00D57AF4" w:rsidRDefault="006E6214" w:rsidP="00311004">
      <w:pPr>
        <w:spacing w:before="120"/>
      </w:pPr>
      <w:r w:rsidRPr="00D57AF4">
        <w:rPr>
          <w:b/>
        </w:rPr>
        <w:t>Рабочий язык:</w:t>
      </w:r>
      <w:r w:rsidRPr="00D57AF4">
        <w:t xml:space="preserve"> русский</w:t>
      </w:r>
    </w:p>
    <w:p w14:paraId="6CC8BE9A" w14:textId="77777777" w:rsidR="008549FC" w:rsidRPr="00D57AF4" w:rsidRDefault="001D7D57" w:rsidP="00311004">
      <w:pPr>
        <w:spacing w:before="120"/>
        <w:rPr>
          <w:b/>
        </w:rPr>
      </w:pPr>
      <w:r>
        <w:rPr>
          <w:b/>
        </w:rPr>
        <w:t>Форма у</w:t>
      </w:r>
      <w:r w:rsidR="006E6214" w:rsidRPr="00D57AF4">
        <w:rPr>
          <w:b/>
        </w:rPr>
        <w:t>части</w:t>
      </w:r>
      <w:r w:rsidR="00D57AF4" w:rsidRPr="00D57AF4">
        <w:rPr>
          <w:b/>
        </w:rPr>
        <w:t>е</w:t>
      </w:r>
      <w:r w:rsidR="006E6214" w:rsidRPr="00D57AF4">
        <w:rPr>
          <w:b/>
        </w:rPr>
        <w:t xml:space="preserve"> в работе конференции:</w:t>
      </w:r>
    </w:p>
    <w:p w14:paraId="6C4510A1" w14:textId="77777777" w:rsidR="008549FC" w:rsidRPr="00311004" w:rsidRDefault="006E6214" w:rsidP="004968A0">
      <w:pPr>
        <w:pStyle w:val="af3"/>
        <w:numPr>
          <w:ilvl w:val="0"/>
          <w:numId w:val="16"/>
        </w:numPr>
        <w:spacing w:line="276" w:lineRule="auto"/>
        <w:ind w:left="1078" w:hanging="369"/>
        <w:rPr>
          <w:rFonts w:ascii="Times New Roman" w:hAnsi="Times New Roman" w:cs="Times New Roman"/>
          <w:sz w:val="24"/>
          <w:szCs w:val="24"/>
        </w:rPr>
      </w:pPr>
      <w:r w:rsidRPr="00D57AF4">
        <w:rPr>
          <w:rFonts w:ascii="Times New Roman" w:hAnsi="Times New Roman" w:cs="Times New Roman"/>
          <w:bCs/>
          <w:sz w:val="24"/>
          <w:szCs w:val="24"/>
        </w:rPr>
        <w:t>выступление на одной</w:t>
      </w:r>
      <w:r w:rsidRPr="00311004">
        <w:rPr>
          <w:rFonts w:ascii="Times New Roman" w:hAnsi="Times New Roman" w:cs="Times New Roman"/>
          <w:bCs/>
          <w:sz w:val="24"/>
          <w:szCs w:val="24"/>
        </w:rPr>
        <w:t xml:space="preserve"> из площадок, в том числе с видео-докладом (диплом участника)</w:t>
      </w:r>
      <w:r w:rsidR="00DA6E23" w:rsidRPr="0031100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9BE5E7" w14:textId="77777777" w:rsidR="008549FC" w:rsidRPr="00311004" w:rsidRDefault="006E6214" w:rsidP="004968A0">
      <w:pPr>
        <w:pStyle w:val="af3"/>
        <w:numPr>
          <w:ilvl w:val="0"/>
          <w:numId w:val="16"/>
        </w:numPr>
        <w:spacing w:line="276" w:lineRule="auto"/>
        <w:ind w:left="1078" w:hanging="369"/>
        <w:rPr>
          <w:rFonts w:ascii="Times New Roman" w:hAnsi="Times New Roman" w:cs="Times New Roman"/>
          <w:sz w:val="24"/>
          <w:szCs w:val="24"/>
        </w:rPr>
      </w:pPr>
      <w:r w:rsidRPr="00311004">
        <w:rPr>
          <w:rFonts w:ascii="Times New Roman" w:hAnsi="Times New Roman" w:cs="Times New Roman"/>
          <w:sz w:val="24"/>
          <w:szCs w:val="24"/>
        </w:rPr>
        <w:t>участие онлайн в работе площадок (сертификат участника)</w:t>
      </w:r>
      <w:r w:rsidR="00DA6E23" w:rsidRPr="00311004">
        <w:rPr>
          <w:rFonts w:ascii="Times New Roman" w:hAnsi="Times New Roman" w:cs="Times New Roman"/>
          <w:sz w:val="24"/>
          <w:szCs w:val="24"/>
        </w:rPr>
        <w:t>;</w:t>
      </w:r>
    </w:p>
    <w:p w14:paraId="226D8477" w14:textId="77777777" w:rsidR="008549FC" w:rsidRPr="00311004" w:rsidRDefault="006E6214" w:rsidP="00311004">
      <w:pPr>
        <w:spacing w:before="240" w:after="120"/>
        <w:jc w:val="center"/>
        <w:rPr>
          <w:b/>
        </w:rPr>
      </w:pPr>
      <w:r w:rsidRPr="00311004">
        <w:rPr>
          <w:b/>
        </w:rPr>
        <w:t>Основные</w:t>
      </w:r>
      <w:r w:rsidR="00DA6E23" w:rsidRPr="00311004">
        <w:rPr>
          <w:b/>
        </w:rPr>
        <w:t xml:space="preserve"> направления и темы конференции</w:t>
      </w:r>
    </w:p>
    <w:p w14:paraId="5E7F83BF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1.</w:t>
      </w:r>
      <w:r w:rsidR="00DA6E23" w:rsidRPr="00311004">
        <w:rPr>
          <w:i/>
        </w:rPr>
        <w:t> </w:t>
      </w:r>
      <w:r w:rsidRPr="00311004">
        <w:rPr>
          <w:i/>
        </w:rPr>
        <w:t xml:space="preserve">Развитие системы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. </w:t>
      </w:r>
      <w:r w:rsidR="00311004" w:rsidRPr="00311004">
        <w:rPr>
          <w:i/>
        </w:rPr>
        <w:t>С</w:t>
      </w:r>
      <w:r w:rsidRPr="00311004">
        <w:rPr>
          <w:i/>
        </w:rPr>
        <w:t>оздание и использование новых модулей, интеграция с другими программными средствами: проблемы, опыт, решения.</w:t>
      </w:r>
    </w:p>
    <w:p w14:paraId="5CEE3145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2.</w:t>
      </w:r>
      <w:r w:rsidR="00311004" w:rsidRPr="00311004">
        <w:rPr>
          <w:i/>
        </w:rPr>
        <w:t> </w:t>
      </w:r>
      <w:r w:rsidRPr="00311004">
        <w:rPr>
          <w:i/>
        </w:rPr>
        <w:t xml:space="preserve">Критерии качества создания учебного контента средствами среды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>.</w:t>
      </w:r>
    </w:p>
    <w:p w14:paraId="38E4F9B6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3.</w:t>
      </w:r>
      <w:r w:rsidR="00311004" w:rsidRPr="00311004">
        <w:rPr>
          <w:i/>
        </w:rPr>
        <w:t> </w:t>
      </w:r>
      <w:r w:rsidRPr="00311004">
        <w:rPr>
          <w:i/>
        </w:rPr>
        <w:t>Формирование профессиональных компетенций будущих педагогов для работы в цифровой среде.</w:t>
      </w:r>
    </w:p>
    <w:p w14:paraId="434C8632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4.</w:t>
      </w:r>
      <w:r w:rsidR="00311004" w:rsidRPr="00311004">
        <w:rPr>
          <w:i/>
        </w:rPr>
        <w:t> </w:t>
      </w:r>
      <w:r w:rsidRPr="00311004">
        <w:rPr>
          <w:i/>
        </w:rPr>
        <w:t xml:space="preserve">Особенности реализации дисциплин технических направлений подготовки в среде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>.</w:t>
      </w:r>
    </w:p>
    <w:p w14:paraId="69C50627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5.</w:t>
      </w:r>
      <w:r w:rsidR="00311004" w:rsidRPr="00311004">
        <w:rPr>
          <w:i/>
        </w:rPr>
        <w:t> </w:t>
      </w:r>
      <w:r w:rsidRPr="00311004">
        <w:rPr>
          <w:i/>
        </w:rPr>
        <w:t xml:space="preserve">Особенности реализации языковых и </w:t>
      </w:r>
      <w:proofErr w:type="gramStart"/>
      <w:r w:rsidRPr="00311004">
        <w:rPr>
          <w:i/>
        </w:rPr>
        <w:t>естественно-научных</w:t>
      </w:r>
      <w:proofErr w:type="gramEnd"/>
      <w:r w:rsidRPr="00311004">
        <w:rPr>
          <w:i/>
        </w:rPr>
        <w:t xml:space="preserve"> дисциплин в среде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>.</w:t>
      </w:r>
    </w:p>
    <w:p w14:paraId="4689E5C7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lastRenderedPageBreak/>
        <w:t>6.</w:t>
      </w:r>
      <w:r w:rsidR="00311004" w:rsidRPr="00311004">
        <w:rPr>
          <w:i/>
        </w:rPr>
        <w:t> </w:t>
      </w:r>
      <w:r w:rsidRPr="00311004">
        <w:rPr>
          <w:i/>
        </w:rPr>
        <w:t xml:space="preserve">Среда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как универсальная платформа для реализации разных уровней образования.</w:t>
      </w:r>
    </w:p>
    <w:p w14:paraId="3340D471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7.</w:t>
      </w:r>
      <w:r w:rsidR="00311004" w:rsidRPr="00311004">
        <w:rPr>
          <w:i/>
        </w:rPr>
        <w:t> </w:t>
      </w:r>
      <w:r w:rsidRPr="00311004">
        <w:rPr>
          <w:i/>
        </w:rPr>
        <w:t xml:space="preserve">Социализирующие возможности среды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в учебно-воспитательном процессе.</w:t>
      </w:r>
    </w:p>
    <w:p w14:paraId="5922C206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8.</w:t>
      </w:r>
      <w:r w:rsidR="00311004" w:rsidRPr="00311004">
        <w:rPr>
          <w:i/>
        </w:rPr>
        <w:t> </w:t>
      </w:r>
      <w:r w:rsidRPr="00311004">
        <w:rPr>
          <w:i/>
        </w:rPr>
        <w:t xml:space="preserve">Реализация индивидуальных образовательных траекторий, в том числе для лиц с ОВЗ в среде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>.</w:t>
      </w:r>
    </w:p>
    <w:p w14:paraId="257A4B41" w14:textId="77777777" w:rsidR="008549FC" w:rsidRPr="00311004" w:rsidRDefault="006E6214" w:rsidP="00311004">
      <w:pPr>
        <w:tabs>
          <w:tab w:val="left" w:pos="0"/>
        </w:tabs>
        <w:rPr>
          <w:i/>
        </w:rPr>
      </w:pPr>
      <w:r w:rsidRPr="00311004">
        <w:rPr>
          <w:i/>
        </w:rPr>
        <w:t>9.</w:t>
      </w:r>
      <w:r w:rsidR="00311004" w:rsidRPr="00311004">
        <w:rPr>
          <w:i/>
        </w:rPr>
        <w:t> </w:t>
      </w:r>
      <w:r w:rsidRPr="00311004">
        <w:rPr>
          <w:i/>
        </w:rPr>
        <w:t xml:space="preserve">Тестовые системы для проверки знаний обучающихся и </w:t>
      </w:r>
      <w:proofErr w:type="spellStart"/>
      <w:r w:rsidRPr="00311004">
        <w:rPr>
          <w:i/>
        </w:rPr>
        <w:t>прокторинг</w:t>
      </w:r>
      <w:proofErr w:type="spellEnd"/>
      <w:r w:rsidRPr="00311004">
        <w:rPr>
          <w:i/>
        </w:rPr>
        <w:t>: цель, проблемы, перспективы реализации.</w:t>
      </w:r>
    </w:p>
    <w:p w14:paraId="5FA5C5BE" w14:textId="77777777" w:rsidR="008549FC" w:rsidRPr="00311004" w:rsidRDefault="006E6214" w:rsidP="00311004">
      <w:pPr>
        <w:tabs>
          <w:tab w:val="left" w:pos="709"/>
        </w:tabs>
        <w:rPr>
          <w:i/>
        </w:rPr>
      </w:pPr>
      <w:r w:rsidRPr="00311004">
        <w:rPr>
          <w:i/>
        </w:rPr>
        <w:t>10.</w:t>
      </w:r>
      <w:r w:rsidR="00311004" w:rsidRPr="00311004">
        <w:rPr>
          <w:i/>
        </w:rPr>
        <w:t> </w:t>
      </w:r>
      <w:r w:rsidRPr="00311004">
        <w:rPr>
          <w:i/>
        </w:rPr>
        <w:t xml:space="preserve">Возможности среды электронного обучения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для организации командной проектной деятельности, в том числе средствами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>.</w:t>
      </w:r>
    </w:p>
    <w:p w14:paraId="759FEEA6" w14:textId="77777777" w:rsidR="008549FC" w:rsidRPr="00311004" w:rsidRDefault="006E6214" w:rsidP="00311004">
      <w:pPr>
        <w:tabs>
          <w:tab w:val="left" w:pos="709"/>
        </w:tabs>
        <w:rPr>
          <w:i/>
        </w:rPr>
      </w:pPr>
      <w:r w:rsidRPr="00311004">
        <w:rPr>
          <w:i/>
        </w:rPr>
        <w:t>11.</w:t>
      </w:r>
      <w:r w:rsidR="00311004" w:rsidRPr="00311004">
        <w:rPr>
          <w:i/>
        </w:rPr>
        <w:t> </w:t>
      </w:r>
      <w:r w:rsidRPr="00311004">
        <w:rPr>
          <w:i/>
        </w:rPr>
        <w:t>Цифровая образовательная среда: ресурсы, инструменты e-</w:t>
      </w:r>
      <w:proofErr w:type="spellStart"/>
      <w:r w:rsidRPr="00311004">
        <w:rPr>
          <w:i/>
        </w:rPr>
        <w:t>learning</w:t>
      </w:r>
      <w:proofErr w:type="spellEnd"/>
      <w:r w:rsidRPr="00311004">
        <w:rPr>
          <w:i/>
        </w:rPr>
        <w:t>, МООС и др.</w:t>
      </w:r>
    </w:p>
    <w:p w14:paraId="13935456" w14:textId="77777777" w:rsidR="008549FC" w:rsidRPr="00311004" w:rsidRDefault="006E6214" w:rsidP="00311004">
      <w:pPr>
        <w:rPr>
          <w:i/>
        </w:rPr>
      </w:pPr>
      <w:r w:rsidRPr="00D57AF4">
        <w:rPr>
          <w:i/>
        </w:rPr>
        <w:t>12.</w:t>
      </w:r>
      <w:r w:rsidR="00311004" w:rsidRPr="00D57AF4">
        <w:rPr>
          <w:i/>
        </w:rPr>
        <w:t> </w:t>
      </w:r>
      <w:r w:rsidRPr="00D57AF4">
        <w:rPr>
          <w:i/>
        </w:rPr>
        <w:t>Участие организации в публичной разработке, тестировании, перевод</w:t>
      </w:r>
      <w:r w:rsidR="00D57AF4" w:rsidRPr="00D57AF4">
        <w:rPr>
          <w:i/>
        </w:rPr>
        <w:t>е</w:t>
      </w:r>
      <w:r w:rsidRPr="00D57AF4">
        <w:rPr>
          <w:i/>
        </w:rPr>
        <w:t xml:space="preserve"> и документировани</w:t>
      </w:r>
      <w:r w:rsidR="00D57AF4" w:rsidRPr="00D57AF4">
        <w:rPr>
          <w:i/>
        </w:rPr>
        <w:t>и</w:t>
      </w:r>
      <w:r w:rsidRPr="00D57AF4">
        <w:rPr>
          <w:i/>
        </w:rPr>
        <w:t xml:space="preserve"> на сайте сообщества </w:t>
      </w:r>
      <w:proofErr w:type="spellStart"/>
      <w:r w:rsidRPr="00D57AF4">
        <w:rPr>
          <w:i/>
        </w:rPr>
        <w:t>Moodle</w:t>
      </w:r>
      <w:proofErr w:type="spellEnd"/>
      <w:r w:rsidRPr="00D57AF4">
        <w:rPr>
          <w:i/>
        </w:rPr>
        <w:t>.</w:t>
      </w:r>
    </w:p>
    <w:p w14:paraId="16172ECD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13.</w:t>
      </w:r>
      <w:r w:rsidR="00311004" w:rsidRPr="00311004">
        <w:rPr>
          <w:i/>
        </w:rPr>
        <w:t> </w:t>
      </w:r>
      <w:r w:rsidRPr="00311004">
        <w:rPr>
          <w:i/>
        </w:rPr>
        <w:t xml:space="preserve">Методология организации доработки СЭО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и СЭО 3KL для внутренних нужд организации с сохранением базовой совместимости с </w:t>
      </w:r>
      <w:proofErr w:type="spellStart"/>
      <w:r w:rsidRPr="00311004">
        <w:rPr>
          <w:i/>
        </w:rPr>
        <w:t>community</w:t>
      </w:r>
      <w:proofErr w:type="spellEnd"/>
      <w:r w:rsidRPr="00311004">
        <w:rPr>
          <w:i/>
        </w:rPr>
        <w:t>-версией.</w:t>
      </w:r>
    </w:p>
    <w:p w14:paraId="126B33DC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14.</w:t>
      </w:r>
      <w:r w:rsidR="00311004" w:rsidRPr="00311004">
        <w:rPr>
          <w:i/>
        </w:rPr>
        <w:t> </w:t>
      </w:r>
      <w:r w:rsidRPr="00311004">
        <w:rPr>
          <w:i/>
        </w:rPr>
        <w:t xml:space="preserve">Приемы и особенности системного администрирования СЭО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и СЭО 3KL.</w:t>
      </w:r>
    </w:p>
    <w:p w14:paraId="35B13A0B" w14:textId="77777777" w:rsidR="008549FC" w:rsidRPr="00311004" w:rsidRDefault="006E6214" w:rsidP="00311004">
      <w:pPr>
        <w:rPr>
          <w:i/>
        </w:rPr>
      </w:pPr>
      <w:r w:rsidRPr="00311004">
        <w:rPr>
          <w:i/>
        </w:rPr>
        <w:t>15.</w:t>
      </w:r>
      <w:r w:rsidR="00311004" w:rsidRPr="00311004">
        <w:rPr>
          <w:i/>
        </w:rPr>
        <w:t> </w:t>
      </w:r>
      <w:r w:rsidRPr="00311004">
        <w:rPr>
          <w:i/>
        </w:rPr>
        <w:t xml:space="preserve">Обзор дополнительных модулей для СЭО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из открытого каталога  на сайте Moodle.org.</w:t>
      </w:r>
    </w:p>
    <w:p w14:paraId="6B0C7788" w14:textId="77777777" w:rsidR="008549FC" w:rsidRDefault="006E6214" w:rsidP="00311004">
      <w:pPr>
        <w:rPr>
          <w:i/>
        </w:rPr>
      </w:pPr>
      <w:r w:rsidRPr="00311004">
        <w:rPr>
          <w:i/>
        </w:rPr>
        <w:t>16.</w:t>
      </w:r>
      <w:r w:rsidR="00311004" w:rsidRPr="00311004">
        <w:rPr>
          <w:i/>
        </w:rPr>
        <w:t> </w:t>
      </w:r>
      <w:r w:rsidRPr="00311004">
        <w:rPr>
          <w:i/>
        </w:rPr>
        <w:t xml:space="preserve">Организация внутренней службы методической и технической поддержки преподавателей и слушателей, использующих СЭО </w:t>
      </w:r>
      <w:proofErr w:type="spellStart"/>
      <w:r w:rsidRPr="00311004">
        <w:rPr>
          <w:i/>
        </w:rPr>
        <w:t>Moodle</w:t>
      </w:r>
      <w:proofErr w:type="spellEnd"/>
      <w:r w:rsidRPr="00311004">
        <w:rPr>
          <w:i/>
        </w:rPr>
        <w:t xml:space="preserve"> или СЭО 3KL</w:t>
      </w:r>
      <w:r w:rsidR="00311004">
        <w:rPr>
          <w:i/>
        </w:rPr>
        <w:t>.</w:t>
      </w:r>
    </w:p>
    <w:p w14:paraId="54BF22F2" w14:textId="77777777" w:rsidR="00BB1481" w:rsidRDefault="00BB1481" w:rsidP="00311004">
      <w:pPr>
        <w:rPr>
          <w:i/>
        </w:rPr>
      </w:pPr>
    </w:p>
    <w:p w14:paraId="58529DCE" w14:textId="77777777" w:rsidR="008549FC" w:rsidRPr="00311004" w:rsidRDefault="006E6214" w:rsidP="001E0E97">
      <w:pPr>
        <w:spacing w:before="240"/>
        <w:ind w:firstLine="0"/>
        <w:jc w:val="left"/>
        <w:rPr>
          <w:b/>
        </w:rPr>
      </w:pPr>
      <w:r w:rsidRPr="00311004">
        <w:rPr>
          <w:b/>
        </w:rPr>
        <w:t xml:space="preserve">Площадка 1: Организация образовательного процесса в СЭО </w:t>
      </w:r>
      <w:proofErr w:type="spellStart"/>
      <w:r w:rsidRPr="00311004">
        <w:rPr>
          <w:b/>
        </w:rPr>
        <w:t>Moodle</w:t>
      </w:r>
      <w:proofErr w:type="spellEnd"/>
    </w:p>
    <w:p w14:paraId="751E2D7A" w14:textId="77777777" w:rsidR="008549FC" w:rsidRPr="00311004" w:rsidRDefault="006E6214" w:rsidP="001E0E97">
      <w:pPr>
        <w:spacing w:before="120"/>
        <w:ind w:firstLine="0"/>
        <w:jc w:val="left"/>
        <w:rPr>
          <w:b/>
        </w:rPr>
      </w:pPr>
      <w:r w:rsidRPr="00311004">
        <w:rPr>
          <w:b/>
        </w:rPr>
        <w:t xml:space="preserve">Площадка 2: Диспетчерское сопровождение учебного процесса в СЭО </w:t>
      </w:r>
      <w:proofErr w:type="spellStart"/>
      <w:r w:rsidRPr="00311004">
        <w:rPr>
          <w:b/>
        </w:rPr>
        <w:t>Moodle</w:t>
      </w:r>
      <w:proofErr w:type="spellEnd"/>
    </w:p>
    <w:p w14:paraId="67A873FA" w14:textId="77777777" w:rsidR="008549FC" w:rsidRPr="00311004" w:rsidRDefault="006E6214" w:rsidP="001E0E97">
      <w:pPr>
        <w:spacing w:before="120"/>
        <w:ind w:firstLine="0"/>
        <w:jc w:val="left"/>
        <w:rPr>
          <w:b/>
        </w:rPr>
      </w:pPr>
      <w:r w:rsidRPr="00311004">
        <w:rPr>
          <w:b/>
        </w:rPr>
        <w:t xml:space="preserve">Площадка 3: Разработка и техническое администрирование СЭО </w:t>
      </w:r>
      <w:proofErr w:type="spellStart"/>
      <w:r w:rsidRPr="00311004">
        <w:rPr>
          <w:b/>
        </w:rPr>
        <w:t>Moodle</w:t>
      </w:r>
      <w:proofErr w:type="spellEnd"/>
    </w:p>
    <w:p w14:paraId="06C06328" w14:textId="77777777" w:rsidR="008549FC" w:rsidRDefault="006E6214" w:rsidP="004968A0">
      <w:pPr>
        <w:pStyle w:val="af3"/>
        <w:spacing w:before="240" w:after="120" w:line="288" w:lineRule="auto"/>
        <w:ind w:left="0"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11004">
        <w:rPr>
          <w:rFonts w:ascii="Times New Roman" w:hAnsi="Times New Roman"/>
          <w:b/>
          <w:sz w:val="24"/>
          <w:szCs w:val="24"/>
          <w:shd w:val="clear" w:color="auto" w:fill="FFFFFF"/>
        </w:rPr>
        <w:t>Для регистрации на конференцию:</w:t>
      </w:r>
    </w:p>
    <w:tbl>
      <w:tblPr>
        <w:tblStyle w:val="af8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9"/>
        <w:gridCol w:w="2406"/>
      </w:tblGrid>
      <w:tr w:rsidR="0072345D" w14:paraId="2A13118C" w14:textId="77777777" w:rsidTr="00970C17">
        <w:trPr>
          <w:jc w:val="center"/>
        </w:trPr>
        <w:tc>
          <w:tcPr>
            <w:tcW w:w="7869" w:type="dxa"/>
            <w:vAlign w:val="center"/>
          </w:tcPr>
          <w:p w14:paraId="59CCA59D" w14:textId="7E3CEBFE" w:rsidR="00CB7756" w:rsidRDefault="0072345D" w:rsidP="00CB7756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33749D">
              <w:rPr>
                <w:shd w:val="clear" w:color="auto" w:fill="FFFFFF"/>
              </w:rPr>
              <w:t>. Пройдите по ссылке:</w:t>
            </w:r>
            <w:r w:rsidR="00CB7756">
              <w:rPr>
                <w:shd w:val="clear" w:color="auto" w:fill="FFFFFF"/>
              </w:rPr>
              <w:t xml:space="preserve"> </w:t>
            </w:r>
            <w:r w:rsidR="0033749D" w:rsidRPr="0033749D">
              <w:rPr>
                <w:shd w:val="clear" w:color="auto" w:fill="FFFFFF"/>
              </w:rPr>
              <w:t xml:space="preserve"> </w:t>
            </w:r>
            <w:hyperlink r:id="rId8" w:history="1">
              <w:r w:rsidR="00CB7756" w:rsidRPr="000567F1">
                <w:rPr>
                  <w:rStyle w:val="af9"/>
                </w:rPr>
                <w:t>https://moodle.opentechnology.ru/course/view.php?id=969</w:t>
              </w:r>
            </w:hyperlink>
            <w:r w:rsidR="00CB7756">
              <w:t xml:space="preserve"> </w:t>
            </w:r>
            <w:r w:rsidR="00CB7756">
              <w:t xml:space="preserve"> </w:t>
            </w:r>
            <w:r w:rsidR="00CB7756">
              <w:t xml:space="preserve"> </w:t>
            </w:r>
            <w:r w:rsidR="0033749D" w:rsidRPr="0033749D">
              <w:rPr>
                <w:shd w:val="clear" w:color="auto" w:fill="FFFFFF"/>
              </w:rPr>
              <w:t xml:space="preserve"> </w:t>
            </w:r>
          </w:p>
          <w:p w14:paraId="6CAA4967" w14:textId="495AD6B8" w:rsidR="0072345D" w:rsidRDefault="00CB7756" w:rsidP="00CB7756">
            <w:pPr>
              <w:jc w:val="left"/>
              <w:rPr>
                <w:b/>
                <w:highlight w:val="white"/>
              </w:rPr>
            </w:pPr>
            <w:r>
              <w:t>и</w:t>
            </w:r>
            <w:r w:rsidR="001D7D57" w:rsidRPr="0033749D">
              <w:t>ли</w:t>
            </w:r>
            <w:r>
              <w:t xml:space="preserve"> </w:t>
            </w:r>
            <w:r w:rsidR="0072345D">
              <w:rPr>
                <w:highlight w:val="white"/>
              </w:rPr>
              <w:t xml:space="preserve"> </w:t>
            </w:r>
            <w:r w:rsidR="0072345D" w:rsidRPr="00311004">
              <w:rPr>
                <w:highlight w:val="white"/>
              </w:rPr>
              <w:t>использу</w:t>
            </w:r>
            <w:r w:rsidR="005B47CC">
              <w:rPr>
                <w:highlight w:val="white"/>
              </w:rPr>
              <w:t>й</w:t>
            </w:r>
            <w:r w:rsidR="0072345D">
              <w:rPr>
                <w:highlight w:val="white"/>
              </w:rPr>
              <w:t>те</w:t>
            </w:r>
            <w:r w:rsidR="0072345D" w:rsidRPr="00311004">
              <w:rPr>
                <w:highlight w:val="white"/>
              </w:rPr>
              <w:t xml:space="preserve"> </w:t>
            </w:r>
            <w:r w:rsidR="0072345D" w:rsidRPr="00311004">
              <w:rPr>
                <w:highlight w:val="white"/>
                <w:lang w:val="en-US"/>
              </w:rPr>
              <w:t>QR</w:t>
            </w:r>
            <w:r w:rsidR="0072345D" w:rsidRPr="00311004">
              <w:rPr>
                <w:highlight w:val="white"/>
              </w:rPr>
              <w:t>-код мероприятия</w:t>
            </w:r>
          </w:p>
        </w:tc>
        <w:tc>
          <w:tcPr>
            <w:tcW w:w="2346" w:type="dxa"/>
          </w:tcPr>
          <w:p w14:paraId="5BCEDD77" w14:textId="33D87FC0" w:rsidR="0072345D" w:rsidRDefault="00CB7756" w:rsidP="0072345D">
            <w:pPr>
              <w:pStyle w:val="af3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13A9ABE4" wp14:editId="6F33F3B6">
                  <wp:extent cx="1353185" cy="1380490"/>
                  <wp:effectExtent l="19050" t="19050" r="18415" b="1016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8049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2A609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5D" w14:paraId="1525B1DD" w14:textId="77777777" w:rsidTr="00970C17">
        <w:trPr>
          <w:jc w:val="center"/>
        </w:trPr>
        <w:tc>
          <w:tcPr>
            <w:tcW w:w="10215" w:type="dxa"/>
            <w:gridSpan w:val="2"/>
            <w:vAlign w:val="center"/>
          </w:tcPr>
          <w:p w14:paraId="240FBA07" w14:textId="77777777" w:rsidR="00CB7756" w:rsidRDefault="00CB7756" w:rsidP="0072345D">
            <w:pPr>
              <w:rPr>
                <w:rFonts w:cstheme="minorBidi"/>
                <w:lang w:eastAsia="en-US"/>
              </w:rPr>
            </w:pPr>
          </w:p>
          <w:p w14:paraId="3894F03E" w14:textId="67A61342" w:rsidR="0072345D" w:rsidRPr="0072345D" w:rsidRDefault="0072345D" w:rsidP="0072345D">
            <w:pPr>
              <w:rPr>
                <w:shd w:val="clear" w:color="auto" w:fill="FFFFFF"/>
              </w:rPr>
            </w:pPr>
            <w:r>
              <w:rPr>
                <w:rFonts w:cstheme="minorBidi"/>
                <w:lang w:eastAsia="en-US"/>
              </w:rPr>
              <w:t>2</w:t>
            </w:r>
            <w:r w:rsidRPr="0072345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 </w:t>
            </w:r>
            <w:r w:rsidRPr="00311004">
              <w:rPr>
                <w:shd w:val="clear" w:color="auto" w:fill="FFFFFF"/>
              </w:rPr>
              <w:t>Наж</w:t>
            </w:r>
            <w:r>
              <w:rPr>
                <w:shd w:val="clear" w:color="auto" w:fill="FFFFFF"/>
              </w:rPr>
              <w:t>мите</w:t>
            </w:r>
            <w:r w:rsidRPr="00311004">
              <w:rPr>
                <w:shd w:val="clear" w:color="auto" w:fill="FFFFFF"/>
              </w:rPr>
              <w:t xml:space="preserve"> кнопку </w:t>
            </w:r>
            <w:r>
              <w:rPr>
                <w:shd w:val="clear" w:color="auto" w:fill="FFFFFF"/>
              </w:rPr>
              <w:t>«</w:t>
            </w:r>
            <w:r w:rsidRPr="00311004">
              <w:rPr>
                <w:shd w:val="clear" w:color="auto" w:fill="FFFFFF"/>
              </w:rPr>
              <w:t xml:space="preserve">Записаться на </w:t>
            </w:r>
            <w:r w:rsidR="00CB7756">
              <w:rPr>
                <w:shd w:val="clear" w:color="auto" w:fill="FFFFFF"/>
              </w:rPr>
              <w:t>мероприятие или войти</w:t>
            </w:r>
            <w:r>
              <w:rPr>
                <w:shd w:val="clear" w:color="auto" w:fill="FFFFFF"/>
              </w:rPr>
              <w:t>»</w:t>
            </w:r>
            <w:r w:rsidRPr="00311004">
              <w:rPr>
                <w:shd w:val="clear" w:color="auto" w:fill="FFFFFF"/>
              </w:rPr>
              <w:t>.</w:t>
            </w:r>
          </w:p>
          <w:p w14:paraId="44D13FD5" w14:textId="1031BA4F" w:rsidR="0072345D" w:rsidRPr="0072345D" w:rsidRDefault="0072345D" w:rsidP="0072345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3. </w:t>
            </w:r>
            <w:r w:rsidR="00AD6ACB">
              <w:rPr>
                <w:shd w:val="clear" w:color="auto" w:fill="FFFFFF"/>
              </w:rPr>
              <w:t>Авторизуйтесь</w:t>
            </w:r>
            <w:r w:rsidRPr="00311004">
              <w:rPr>
                <w:shd w:val="clear" w:color="auto" w:fill="FFFFFF"/>
              </w:rPr>
              <w:t xml:space="preserve"> или зарегистрир</w:t>
            </w:r>
            <w:r>
              <w:rPr>
                <w:shd w:val="clear" w:color="auto" w:fill="FFFFFF"/>
              </w:rPr>
              <w:t>уйтесь.</w:t>
            </w:r>
          </w:p>
          <w:p w14:paraId="2A8AA8E5" w14:textId="0A1DBFD6" w:rsidR="0072345D" w:rsidRPr="0072345D" w:rsidRDefault="0072345D" w:rsidP="0072345D">
            <w:pPr>
              <w:rPr>
                <w:shd w:val="clear" w:color="auto" w:fill="FFFFFF"/>
              </w:rPr>
            </w:pPr>
            <w:r w:rsidRPr="00311004">
              <w:rPr>
                <w:shd w:val="clear" w:color="auto" w:fill="FFFFFF"/>
              </w:rPr>
              <w:t>4.</w:t>
            </w:r>
            <w:r>
              <w:rPr>
                <w:shd w:val="clear" w:color="auto" w:fill="FFFFFF"/>
              </w:rPr>
              <w:t> </w:t>
            </w:r>
            <w:r w:rsidR="00CB7756">
              <w:rPr>
                <w:shd w:val="clear" w:color="auto" w:fill="FFFFFF"/>
              </w:rPr>
              <w:t>При регистрации у</w:t>
            </w:r>
            <w:r w:rsidRPr="00311004">
              <w:rPr>
                <w:shd w:val="clear" w:color="auto" w:fill="FFFFFF"/>
              </w:rPr>
              <w:t xml:space="preserve">бедитесь, что ФИО, место работы и должность указаны корректно (данные </w:t>
            </w:r>
            <w:proofErr w:type="gramStart"/>
            <w:r w:rsidRPr="00311004">
              <w:rPr>
                <w:shd w:val="clear" w:color="auto" w:fill="FFFFFF"/>
              </w:rPr>
              <w:t>будут отражены в сертификате иди</w:t>
            </w:r>
            <w:proofErr w:type="gramEnd"/>
            <w:r w:rsidRPr="00311004">
              <w:rPr>
                <w:shd w:val="clear" w:color="auto" w:fill="FFFFFF"/>
              </w:rPr>
              <w:t xml:space="preserve"> </w:t>
            </w:r>
            <w:r w:rsidR="00970C17">
              <w:rPr>
                <w:shd w:val="clear" w:color="auto" w:fill="FFFFFF"/>
              </w:rPr>
              <w:t>дипломе участника конференции).</w:t>
            </w:r>
          </w:p>
          <w:p w14:paraId="247E1CDB" w14:textId="070348E2" w:rsidR="0072345D" w:rsidRPr="00311004" w:rsidRDefault="0072345D" w:rsidP="00970C17">
            <w:pPr>
              <w:rPr>
                <w:noProof/>
                <w:highlight w:val="white"/>
              </w:rPr>
            </w:pPr>
          </w:p>
        </w:tc>
      </w:tr>
    </w:tbl>
    <w:p w14:paraId="62251684" w14:textId="77777777" w:rsidR="004968A0" w:rsidRDefault="004968A0" w:rsidP="00970C17">
      <w:pPr>
        <w:pStyle w:val="af3"/>
        <w:spacing w:before="240" w:after="0" w:line="288" w:lineRule="auto"/>
        <w:ind w:left="0"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3DDBEBD" w14:textId="77777777" w:rsidR="008549FC" w:rsidRPr="00311004" w:rsidRDefault="006E6214" w:rsidP="00970C17">
      <w:pPr>
        <w:pStyle w:val="af3"/>
        <w:spacing w:before="240" w:after="0" w:line="288" w:lineRule="auto"/>
        <w:ind w:left="0" w:firstLine="709"/>
        <w:rPr>
          <w:rFonts w:ascii="Times New Roman" w:hAnsi="Times New Roman"/>
          <w:b/>
          <w:sz w:val="24"/>
          <w:szCs w:val="24"/>
          <w:highlight w:val="white"/>
        </w:rPr>
      </w:pPr>
      <w:r w:rsidRPr="00311004">
        <w:rPr>
          <w:rFonts w:ascii="Times New Roman" w:hAnsi="Times New Roman"/>
          <w:b/>
          <w:sz w:val="24"/>
          <w:szCs w:val="24"/>
          <w:shd w:val="clear" w:color="auto" w:fill="FFFFFF"/>
        </w:rPr>
        <w:t>Для участия в конференции необходимо зарегистрироваться на странице конференции</w:t>
      </w:r>
      <w:r w:rsidR="00970C1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качестве</w:t>
      </w:r>
      <w:r w:rsidRPr="0031100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14:paraId="2CEB2B02" w14:textId="7DF95CFD" w:rsidR="008549FC" w:rsidRPr="00970C17" w:rsidRDefault="006E6214" w:rsidP="00970C17">
      <w:pPr>
        <w:pStyle w:val="af3"/>
        <w:numPr>
          <w:ilvl w:val="0"/>
          <w:numId w:val="16"/>
        </w:numPr>
        <w:spacing w:line="288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970C17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докладчика </w:t>
      </w:r>
      <w:r w:rsidR="00970C17">
        <w:rPr>
          <w:rFonts w:ascii="Times New Roman" w:hAnsi="Times New Roman" w:cs="Times New Roman"/>
          <w:sz w:val="24"/>
          <w:szCs w:val="24"/>
        </w:rPr>
        <w:t>(</w:t>
      </w:r>
      <w:r w:rsidRPr="00970C17">
        <w:rPr>
          <w:rFonts w:ascii="Times New Roman" w:hAnsi="Times New Roman" w:cs="Times New Roman"/>
          <w:sz w:val="24"/>
          <w:szCs w:val="24"/>
        </w:rPr>
        <w:t>до 22 апреля 202</w:t>
      </w:r>
      <w:r w:rsidR="003C5C16">
        <w:rPr>
          <w:rFonts w:ascii="Times New Roman" w:hAnsi="Times New Roman" w:cs="Times New Roman"/>
          <w:sz w:val="24"/>
          <w:szCs w:val="24"/>
        </w:rPr>
        <w:t>4</w:t>
      </w:r>
      <w:r w:rsidR="00970C17">
        <w:rPr>
          <w:rFonts w:ascii="Times New Roman" w:hAnsi="Times New Roman" w:cs="Times New Roman"/>
          <w:sz w:val="24"/>
          <w:szCs w:val="24"/>
        </w:rPr>
        <w:t> </w:t>
      </w:r>
      <w:r w:rsidRPr="00970C17">
        <w:rPr>
          <w:rFonts w:ascii="Times New Roman" w:hAnsi="Times New Roman" w:cs="Times New Roman"/>
          <w:sz w:val="24"/>
          <w:szCs w:val="24"/>
        </w:rPr>
        <w:t>г</w:t>
      </w:r>
      <w:r w:rsidR="00970C17">
        <w:rPr>
          <w:rFonts w:ascii="Times New Roman" w:hAnsi="Times New Roman" w:cs="Times New Roman"/>
          <w:sz w:val="24"/>
          <w:szCs w:val="24"/>
        </w:rPr>
        <w:t>.)</w:t>
      </w:r>
      <w:r w:rsidRPr="00970C17">
        <w:rPr>
          <w:rFonts w:ascii="Times New Roman" w:hAnsi="Times New Roman" w:cs="Times New Roman"/>
          <w:sz w:val="24"/>
          <w:szCs w:val="24"/>
        </w:rPr>
        <w:t>;</w:t>
      </w:r>
    </w:p>
    <w:p w14:paraId="54DDB71A" w14:textId="7605673C" w:rsidR="008549FC" w:rsidRPr="00970C17" w:rsidRDefault="006E6214" w:rsidP="00970C17">
      <w:pPr>
        <w:pStyle w:val="af3"/>
        <w:numPr>
          <w:ilvl w:val="0"/>
          <w:numId w:val="16"/>
        </w:numPr>
        <w:spacing w:line="288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970C17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970C17">
        <w:rPr>
          <w:rFonts w:ascii="Times New Roman" w:hAnsi="Times New Roman" w:cs="Times New Roman"/>
          <w:sz w:val="24"/>
          <w:szCs w:val="24"/>
        </w:rPr>
        <w:t>(</w:t>
      </w:r>
      <w:r w:rsidRPr="00970C17">
        <w:rPr>
          <w:rFonts w:ascii="Times New Roman" w:hAnsi="Times New Roman" w:cs="Times New Roman"/>
          <w:sz w:val="24"/>
          <w:szCs w:val="24"/>
        </w:rPr>
        <w:t>до 2</w:t>
      </w:r>
      <w:r w:rsidR="003C5C16">
        <w:rPr>
          <w:rFonts w:ascii="Times New Roman" w:hAnsi="Times New Roman" w:cs="Times New Roman"/>
          <w:sz w:val="24"/>
          <w:szCs w:val="24"/>
        </w:rPr>
        <w:t>1</w:t>
      </w:r>
      <w:r w:rsidRPr="00970C17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3C5C16">
        <w:rPr>
          <w:rFonts w:ascii="Times New Roman" w:hAnsi="Times New Roman" w:cs="Times New Roman"/>
          <w:sz w:val="24"/>
          <w:szCs w:val="24"/>
        </w:rPr>
        <w:t>4</w:t>
      </w:r>
      <w:r w:rsidR="00970C17">
        <w:rPr>
          <w:rFonts w:ascii="Times New Roman" w:hAnsi="Times New Roman" w:cs="Times New Roman"/>
          <w:sz w:val="24"/>
          <w:szCs w:val="24"/>
        </w:rPr>
        <w:t> </w:t>
      </w:r>
      <w:r w:rsidRPr="00970C17">
        <w:rPr>
          <w:rFonts w:ascii="Times New Roman" w:hAnsi="Times New Roman" w:cs="Times New Roman"/>
          <w:sz w:val="24"/>
          <w:szCs w:val="24"/>
        </w:rPr>
        <w:t>г.</w:t>
      </w:r>
      <w:r w:rsidR="00970C17">
        <w:rPr>
          <w:rFonts w:ascii="Times New Roman" w:hAnsi="Times New Roman" w:cs="Times New Roman"/>
          <w:sz w:val="24"/>
          <w:szCs w:val="24"/>
        </w:rPr>
        <w:t>);</w:t>
      </w:r>
    </w:p>
    <w:p w14:paraId="4BE9E3D3" w14:textId="77777777" w:rsidR="008549FC" w:rsidRPr="00970C17" w:rsidRDefault="006E6214" w:rsidP="00970C17">
      <w:pPr>
        <w:spacing w:before="240"/>
        <w:rPr>
          <w:b/>
        </w:rPr>
      </w:pPr>
      <w:r w:rsidRPr="00970C17">
        <w:rPr>
          <w:b/>
        </w:rPr>
        <w:t xml:space="preserve">Приглашаем принять </w:t>
      </w:r>
      <w:r w:rsidR="00970C17" w:rsidRPr="00970C17">
        <w:rPr>
          <w:b/>
        </w:rPr>
        <w:t xml:space="preserve">участие в </w:t>
      </w:r>
      <w:r w:rsidRPr="00970C17">
        <w:rPr>
          <w:b/>
        </w:rPr>
        <w:t>конкурсе опубликованных статей (тематика связана с СЭО «</w:t>
      </w:r>
      <w:proofErr w:type="spellStart"/>
      <w:r w:rsidRPr="00970C17">
        <w:rPr>
          <w:b/>
        </w:rPr>
        <w:t>Moodle</w:t>
      </w:r>
      <w:proofErr w:type="spellEnd"/>
      <w:r w:rsidR="00970C17" w:rsidRPr="00970C17">
        <w:rPr>
          <w:b/>
        </w:rPr>
        <w:t>»).</w:t>
      </w:r>
    </w:p>
    <w:p w14:paraId="66D5E84C" w14:textId="5E2E54A3" w:rsidR="008549FC" w:rsidRPr="00970C17" w:rsidRDefault="006E6214" w:rsidP="00970C17">
      <w:pPr>
        <w:spacing w:before="240"/>
        <w:rPr>
          <w:rFonts w:ascii="Times New Roman Полужирный" w:hAnsi="Times New Roman Полужирный"/>
          <w:b/>
          <w:spacing w:val="-2"/>
        </w:rPr>
      </w:pPr>
      <w:r w:rsidRPr="00970C17">
        <w:rPr>
          <w:rFonts w:ascii="Times New Roman Полужирный" w:hAnsi="Times New Roman Полужирный"/>
          <w:b/>
          <w:spacing w:val="-2"/>
        </w:rPr>
        <w:t xml:space="preserve">В конкурсе могут принимать участие научные и научно-практические статьи, опубликованные в период </w:t>
      </w:r>
      <w:r w:rsidRPr="007375B3">
        <w:rPr>
          <w:b/>
          <w:spacing w:val="-2"/>
        </w:rPr>
        <w:t>с 01.01.202</w:t>
      </w:r>
      <w:r w:rsidR="007375B3" w:rsidRPr="007375B3">
        <w:rPr>
          <w:b/>
          <w:spacing w:val="-2"/>
        </w:rPr>
        <w:t>1</w:t>
      </w:r>
      <w:r w:rsidR="00970C17" w:rsidRPr="007375B3">
        <w:rPr>
          <w:b/>
          <w:spacing w:val="-2"/>
        </w:rPr>
        <w:t> </w:t>
      </w:r>
      <w:r w:rsidR="003C5C16" w:rsidRPr="007375B3">
        <w:rPr>
          <w:b/>
          <w:spacing w:val="-2"/>
        </w:rPr>
        <w:t xml:space="preserve">г. по </w:t>
      </w:r>
      <w:r w:rsidR="007375B3" w:rsidRPr="007375B3">
        <w:rPr>
          <w:b/>
          <w:spacing w:val="-2"/>
        </w:rPr>
        <w:t>29.02</w:t>
      </w:r>
      <w:r w:rsidR="003C5C16" w:rsidRPr="007375B3">
        <w:rPr>
          <w:b/>
          <w:spacing w:val="-2"/>
        </w:rPr>
        <w:t>.2024</w:t>
      </w:r>
      <w:r w:rsidR="00970C17" w:rsidRPr="00970C17">
        <w:rPr>
          <w:rFonts w:ascii="Times New Roman Полужирный" w:hAnsi="Times New Roman Полужирный"/>
          <w:b/>
          <w:spacing w:val="-2"/>
        </w:rPr>
        <w:t> </w:t>
      </w:r>
      <w:r w:rsidRPr="00970C17">
        <w:rPr>
          <w:rFonts w:ascii="Times New Roman Полужирный" w:hAnsi="Times New Roman Полужирный"/>
          <w:b/>
          <w:spacing w:val="-2"/>
        </w:rPr>
        <w:t xml:space="preserve">г., присутствующие в РИНЦ, в которых прямо упоминается СЭО </w:t>
      </w:r>
      <w:proofErr w:type="spellStart"/>
      <w:r w:rsidRPr="00970C17">
        <w:rPr>
          <w:rFonts w:ascii="Times New Roman Полужирный" w:hAnsi="Times New Roman Полужирный"/>
          <w:b/>
          <w:spacing w:val="-2"/>
        </w:rPr>
        <w:t>Moodle</w:t>
      </w:r>
      <w:proofErr w:type="spellEnd"/>
      <w:r w:rsidRPr="00970C17">
        <w:rPr>
          <w:rFonts w:ascii="Times New Roman Полужирный" w:hAnsi="Times New Roman Полужирный"/>
          <w:b/>
          <w:spacing w:val="-2"/>
        </w:rPr>
        <w:t xml:space="preserve"> или 3KL, разработки и/или работа в указанной среде.</w:t>
      </w:r>
    </w:p>
    <w:p w14:paraId="373D92DD" w14:textId="77777777" w:rsidR="008549FC" w:rsidRPr="00970C17" w:rsidRDefault="006E6214" w:rsidP="00970C17">
      <w:pPr>
        <w:spacing w:before="240"/>
        <w:rPr>
          <w:b/>
        </w:rPr>
      </w:pPr>
      <w:r w:rsidRPr="00970C17">
        <w:rPr>
          <w:b/>
        </w:rPr>
        <w:t>Для участия в конкурсе статей необходимо:</w:t>
      </w:r>
    </w:p>
    <w:p w14:paraId="131EF86C" w14:textId="04E7FCF5" w:rsidR="0033749D" w:rsidRPr="0033749D" w:rsidRDefault="006E6214" w:rsidP="00970C17">
      <w:pPr>
        <w:pStyle w:val="af3"/>
        <w:numPr>
          <w:ilvl w:val="0"/>
          <w:numId w:val="16"/>
        </w:numPr>
        <w:spacing w:after="0" w:line="288" w:lineRule="auto"/>
        <w:ind w:left="1078" w:hanging="369"/>
        <w:rPr>
          <w:rFonts w:ascii="Times New Roman" w:hAnsi="Times New Roman" w:cs="Times New Roman"/>
          <w:sz w:val="24"/>
          <w:szCs w:val="24"/>
        </w:rPr>
      </w:pPr>
      <w:r w:rsidRPr="0033749D">
        <w:rPr>
          <w:rFonts w:ascii="Times New Roman" w:hAnsi="Times New Roman" w:cs="Times New Roman"/>
          <w:sz w:val="24"/>
          <w:szCs w:val="24"/>
        </w:rPr>
        <w:t xml:space="preserve">зарегистрироваться на странице конференции </w:t>
      </w:r>
      <w:bookmarkStart w:id="0" w:name="_GoBack"/>
      <w:bookmarkEnd w:id="0"/>
    </w:p>
    <w:p w14:paraId="0BB14599" w14:textId="262D062D" w:rsidR="008549FC" w:rsidRPr="0033749D" w:rsidRDefault="006E6214" w:rsidP="00970C17">
      <w:pPr>
        <w:pStyle w:val="af3"/>
        <w:numPr>
          <w:ilvl w:val="0"/>
          <w:numId w:val="16"/>
        </w:numPr>
        <w:spacing w:after="0" w:line="288" w:lineRule="auto"/>
        <w:ind w:left="1078" w:hanging="369"/>
        <w:rPr>
          <w:rFonts w:ascii="Times New Roman" w:hAnsi="Times New Roman" w:cs="Times New Roman"/>
          <w:sz w:val="24"/>
          <w:szCs w:val="24"/>
        </w:rPr>
      </w:pPr>
      <w:r w:rsidRPr="0033749D">
        <w:rPr>
          <w:rFonts w:ascii="Times New Roman" w:hAnsi="Times New Roman" w:cs="Times New Roman"/>
          <w:sz w:val="24"/>
          <w:szCs w:val="24"/>
        </w:rPr>
        <w:t>ознакомиться с Положением о порядке проведения конкурса научных статей «Технологии образовательного процесса для курсов дистанционного обучения»;</w:t>
      </w:r>
    </w:p>
    <w:p w14:paraId="2AC7C325" w14:textId="6F183F5E" w:rsidR="008549FC" w:rsidRPr="00970C17" w:rsidRDefault="006E6214" w:rsidP="00970C17">
      <w:pPr>
        <w:pStyle w:val="af3"/>
        <w:numPr>
          <w:ilvl w:val="0"/>
          <w:numId w:val="16"/>
        </w:numPr>
        <w:spacing w:after="0" w:line="288" w:lineRule="auto"/>
        <w:ind w:left="1078" w:hanging="369"/>
        <w:rPr>
          <w:rFonts w:ascii="Times New Roman" w:hAnsi="Times New Roman" w:cs="Times New Roman"/>
          <w:sz w:val="24"/>
          <w:szCs w:val="24"/>
        </w:rPr>
      </w:pPr>
      <w:r w:rsidRPr="00970C17">
        <w:rPr>
          <w:rFonts w:ascii="Times New Roman" w:hAnsi="Times New Roman" w:cs="Times New Roman"/>
          <w:sz w:val="24"/>
          <w:szCs w:val="24"/>
        </w:rPr>
        <w:t xml:space="preserve">подать заявку на участие в конкурсе в секции «Конкурс статей» до </w:t>
      </w:r>
      <w:r w:rsidR="0033749D" w:rsidRPr="0033749D">
        <w:rPr>
          <w:rFonts w:ascii="Times New Roman" w:hAnsi="Times New Roman" w:cs="Times New Roman"/>
          <w:sz w:val="24"/>
          <w:szCs w:val="24"/>
        </w:rPr>
        <w:t>0</w:t>
      </w:r>
      <w:r w:rsidR="007C31EF">
        <w:rPr>
          <w:rFonts w:ascii="Times New Roman" w:hAnsi="Times New Roman" w:cs="Times New Roman"/>
          <w:sz w:val="24"/>
          <w:szCs w:val="24"/>
        </w:rPr>
        <w:t>8</w:t>
      </w:r>
      <w:r w:rsidRPr="0033749D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33749D" w:rsidRPr="0033749D">
        <w:rPr>
          <w:rFonts w:ascii="Times New Roman" w:hAnsi="Times New Roman" w:cs="Times New Roman"/>
          <w:sz w:val="24"/>
          <w:szCs w:val="24"/>
        </w:rPr>
        <w:t>4</w:t>
      </w:r>
      <w:r w:rsidR="00970C17">
        <w:rPr>
          <w:rFonts w:ascii="Times New Roman" w:hAnsi="Times New Roman" w:cs="Times New Roman"/>
          <w:sz w:val="24"/>
          <w:szCs w:val="24"/>
        </w:rPr>
        <w:t> </w:t>
      </w:r>
      <w:r w:rsidRPr="00970C17">
        <w:rPr>
          <w:rFonts w:ascii="Times New Roman" w:hAnsi="Times New Roman" w:cs="Times New Roman"/>
          <w:sz w:val="24"/>
          <w:szCs w:val="24"/>
        </w:rPr>
        <w:t>г.</w:t>
      </w:r>
    </w:p>
    <w:p w14:paraId="4C961DA2" w14:textId="77777777" w:rsidR="008549FC" w:rsidRPr="00970C17" w:rsidRDefault="00970C17" w:rsidP="00970C17">
      <w:pPr>
        <w:spacing w:before="240"/>
        <w:rPr>
          <w:b/>
        </w:rPr>
      </w:pPr>
      <w:r>
        <w:rPr>
          <w:b/>
        </w:rPr>
        <w:t>Организационные вопросы:</w:t>
      </w:r>
    </w:p>
    <w:tbl>
      <w:tblPr>
        <w:tblW w:w="9557" w:type="dxa"/>
        <w:jc w:val="center"/>
        <w:tblLook w:val="04A0" w:firstRow="1" w:lastRow="0" w:firstColumn="1" w:lastColumn="0" w:noHBand="0" w:noVBand="1"/>
      </w:tblPr>
      <w:tblGrid>
        <w:gridCol w:w="5941"/>
        <w:gridCol w:w="3616"/>
      </w:tblGrid>
      <w:tr w:rsidR="008549FC" w:rsidRPr="00311004" w14:paraId="7EA08612" w14:textId="77777777" w:rsidTr="00970C17">
        <w:trPr>
          <w:trHeight w:val="409"/>
          <w:jc w:val="center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BCB9" w14:textId="77777777" w:rsidR="008549FC" w:rsidRPr="00311004" w:rsidRDefault="006E6214" w:rsidP="00970C17">
            <w:pPr>
              <w:spacing w:line="240" w:lineRule="auto"/>
              <w:ind w:firstLine="0"/>
              <w:jc w:val="center"/>
              <w:rPr>
                <w:rFonts w:eastAsia="Arial"/>
                <w:b/>
                <w:bCs/>
                <w:highlight w:val="white"/>
              </w:rPr>
            </w:pPr>
            <w:r w:rsidRPr="00311004">
              <w:rPr>
                <w:b/>
                <w:bCs/>
                <w:shd w:val="clear" w:color="auto" w:fill="FFFFFF"/>
              </w:rPr>
              <w:t>ФИО, должность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DC20" w14:textId="77777777" w:rsidR="008549FC" w:rsidRPr="00311004" w:rsidRDefault="006E6214" w:rsidP="00970C17">
            <w:pPr>
              <w:spacing w:line="240" w:lineRule="auto"/>
              <w:ind w:firstLine="0"/>
              <w:jc w:val="center"/>
              <w:rPr>
                <w:rFonts w:eastAsia="Arial"/>
                <w:b/>
                <w:bCs/>
                <w:highlight w:val="white"/>
              </w:rPr>
            </w:pPr>
            <w:r w:rsidRPr="00311004">
              <w:rPr>
                <w:b/>
                <w:bCs/>
                <w:shd w:val="clear" w:color="auto" w:fill="FFFFFF"/>
              </w:rPr>
              <w:t>Контакты</w:t>
            </w:r>
          </w:p>
        </w:tc>
      </w:tr>
      <w:tr w:rsidR="008549FC" w:rsidRPr="00311004" w14:paraId="1B61C56B" w14:textId="77777777" w:rsidTr="00970C17">
        <w:trPr>
          <w:trHeight w:val="692"/>
          <w:jc w:val="center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678F" w14:textId="77777777" w:rsidR="008549FC" w:rsidRPr="007C31EF" w:rsidRDefault="006E6214" w:rsidP="007C31EF">
            <w:pPr>
              <w:tabs>
                <w:tab w:val="left" w:pos="2478"/>
              </w:tabs>
              <w:spacing w:line="240" w:lineRule="auto"/>
              <w:ind w:firstLine="0"/>
              <w:jc w:val="left"/>
              <w:rPr>
                <w:rFonts w:eastAsia="Arial"/>
                <w:bCs/>
                <w:iCs/>
                <w:color w:val="000000" w:themeColor="text1"/>
              </w:rPr>
            </w:pPr>
            <w:r w:rsidRPr="007C31EF">
              <w:rPr>
                <w:b/>
                <w:i/>
                <w:color w:val="000000" w:themeColor="text1"/>
              </w:rPr>
              <w:t xml:space="preserve">Дьяченко Алексей Владимирович, </w:t>
            </w:r>
            <w:r w:rsidRPr="007C31EF">
              <w:rPr>
                <w:color w:val="000000" w:themeColor="text1"/>
              </w:rPr>
              <w:t>генеральный директор ООО «Открытые технологии»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BF14" w14:textId="77777777" w:rsidR="008549FC" w:rsidRPr="007C31EF" w:rsidRDefault="006E6214" w:rsidP="007C31EF">
            <w:pPr>
              <w:tabs>
                <w:tab w:val="left" w:pos="2478"/>
              </w:tabs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7C31EF">
              <w:rPr>
                <w:color w:val="000000" w:themeColor="text1"/>
              </w:rPr>
              <w:t>тел: +7(495) 229-30-72</w:t>
            </w:r>
          </w:p>
          <w:p w14:paraId="44C02BEC" w14:textId="0CF2D006" w:rsidR="008549FC" w:rsidRPr="007C31EF" w:rsidRDefault="00DE2300" w:rsidP="007C31EF">
            <w:pPr>
              <w:tabs>
                <w:tab w:val="left" w:pos="2478"/>
              </w:tabs>
              <w:spacing w:line="240" w:lineRule="auto"/>
              <w:ind w:firstLine="0"/>
              <w:jc w:val="left"/>
              <w:rPr>
                <w:color w:val="000000" w:themeColor="text1"/>
              </w:rPr>
            </w:pPr>
            <w:hyperlink r:id="rId10">
              <w:r w:rsidR="006E6214" w:rsidRPr="007C31EF">
                <w:rPr>
                  <w:color w:val="000000" w:themeColor="text1"/>
                </w:rPr>
                <w:t>alexdjachenko@opentechnology.ru</w:t>
              </w:r>
            </w:hyperlink>
            <w:r w:rsidR="00CB7756">
              <w:rPr>
                <w:color w:val="000000" w:themeColor="text1"/>
              </w:rPr>
              <w:t xml:space="preserve"> </w:t>
            </w:r>
            <w:r w:rsidR="006E6214" w:rsidRPr="007C31EF">
              <w:rPr>
                <w:color w:val="000000" w:themeColor="text1"/>
              </w:rPr>
              <w:t xml:space="preserve"> </w:t>
            </w:r>
          </w:p>
        </w:tc>
      </w:tr>
      <w:tr w:rsidR="008549FC" w:rsidRPr="00311004" w14:paraId="79A87512" w14:textId="77777777" w:rsidTr="00970C17">
        <w:trPr>
          <w:jc w:val="center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B584" w14:textId="77777777" w:rsidR="008549FC" w:rsidRPr="007C31EF" w:rsidRDefault="006E6214" w:rsidP="007C31EF">
            <w:pPr>
              <w:tabs>
                <w:tab w:val="left" w:pos="2478"/>
              </w:tabs>
              <w:spacing w:line="240" w:lineRule="auto"/>
              <w:ind w:firstLine="0"/>
              <w:jc w:val="left"/>
              <w:rPr>
                <w:rFonts w:eastAsia="Arial"/>
                <w:color w:val="000000" w:themeColor="text1"/>
              </w:rPr>
            </w:pPr>
            <w:r w:rsidRPr="007C31EF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Техническая поддержка </w:t>
            </w:r>
            <w:r w:rsidRPr="007C31EF">
              <w:rPr>
                <w:bCs/>
                <w:iCs/>
                <w:color w:val="000000" w:themeColor="text1"/>
                <w:shd w:val="clear" w:color="auto" w:fill="FFFFFF"/>
              </w:rPr>
              <w:t>(по вопросам регистрации на сайте конференции)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893B" w14:textId="2643AA8E" w:rsidR="008549FC" w:rsidRPr="007C31EF" w:rsidRDefault="006E6214" w:rsidP="007C31EF">
            <w:pPr>
              <w:tabs>
                <w:tab w:val="left" w:pos="2478"/>
              </w:tabs>
              <w:spacing w:line="240" w:lineRule="auto"/>
              <w:ind w:firstLine="0"/>
              <w:jc w:val="left"/>
              <w:rPr>
                <w:rFonts w:eastAsia="Arial"/>
                <w:color w:val="000000" w:themeColor="text1"/>
              </w:rPr>
            </w:pPr>
            <w:r w:rsidRPr="007C31EF">
              <w:rPr>
                <w:color w:val="000000" w:themeColor="text1"/>
              </w:rPr>
              <w:t>тел: +7(499)213-30-72</w:t>
            </w:r>
            <w:r w:rsidR="00CB7756">
              <w:rPr>
                <w:color w:val="000000" w:themeColor="text1"/>
              </w:rPr>
              <w:t xml:space="preserve"> </w:t>
            </w:r>
            <w:hyperlink r:id="rId11" w:history="1">
              <w:r w:rsidR="00CB7756" w:rsidRPr="000567F1">
                <w:rPr>
                  <w:rStyle w:val="af9"/>
                </w:rPr>
                <w:t>conference@opentechnology.ru</w:t>
              </w:r>
            </w:hyperlink>
            <w:r w:rsidR="00CB7756">
              <w:rPr>
                <w:color w:val="000000" w:themeColor="text1"/>
              </w:rPr>
              <w:t xml:space="preserve"> </w:t>
            </w:r>
          </w:p>
        </w:tc>
      </w:tr>
    </w:tbl>
    <w:p w14:paraId="28B265E0" w14:textId="77777777" w:rsidR="008549FC" w:rsidRPr="00970C17" w:rsidRDefault="006E6214" w:rsidP="004968A0">
      <w:pPr>
        <w:spacing w:before="240"/>
        <w:ind w:firstLine="0"/>
        <w:jc w:val="center"/>
        <w:rPr>
          <w:b/>
        </w:rPr>
      </w:pPr>
      <w:r w:rsidRPr="00970C17">
        <w:rPr>
          <w:b/>
        </w:rPr>
        <w:t>Примерный регламент работы конференции (время московское)</w:t>
      </w:r>
    </w:p>
    <w:p w14:paraId="5EFB0D74" w14:textId="5485CD89" w:rsidR="008549FC" w:rsidRPr="00970C17" w:rsidRDefault="006E6214" w:rsidP="004968A0">
      <w:pPr>
        <w:spacing w:before="60"/>
        <w:rPr>
          <w:b/>
          <w:i/>
        </w:rPr>
      </w:pPr>
      <w:r w:rsidRPr="00970C17">
        <w:rPr>
          <w:b/>
          <w:i/>
        </w:rPr>
        <w:t>2</w:t>
      </w:r>
      <w:r w:rsidR="003C5C16">
        <w:rPr>
          <w:b/>
          <w:i/>
        </w:rPr>
        <w:t>1</w:t>
      </w:r>
      <w:r w:rsidRPr="00970C17">
        <w:rPr>
          <w:b/>
          <w:i/>
        </w:rPr>
        <w:t xml:space="preserve"> мая 202</w:t>
      </w:r>
      <w:r w:rsidR="003C5C16">
        <w:rPr>
          <w:b/>
          <w:i/>
        </w:rPr>
        <w:t>4</w:t>
      </w:r>
      <w:r w:rsidRPr="00970C17">
        <w:rPr>
          <w:b/>
          <w:i/>
        </w:rPr>
        <w:t xml:space="preserve"> г.</w:t>
      </w:r>
    </w:p>
    <w:p w14:paraId="603FF521" w14:textId="77777777" w:rsidR="008549FC" w:rsidRPr="004968A0" w:rsidRDefault="006E6214" w:rsidP="00970C17">
      <w:pPr>
        <w:rPr>
          <w:b/>
          <w:spacing w:val="-2"/>
        </w:rPr>
      </w:pPr>
      <w:r w:rsidRPr="004968A0">
        <w:rPr>
          <w:spacing w:val="-2"/>
        </w:rPr>
        <w:t>10.00</w:t>
      </w:r>
      <w:r w:rsidR="00970C17" w:rsidRPr="004968A0">
        <w:rPr>
          <w:spacing w:val="-2"/>
        </w:rPr>
        <w:t>–</w:t>
      </w:r>
      <w:r w:rsidRPr="004968A0">
        <w:rPr>
          <w:spacing w:val="-2"/>
        </w:rPr>
        <w:t>14.00</w:t>
      </w:r>
      <w:r w:rsidR="00970C17" w:rsidRPr="004968A0">
        <w:rPr>
          <w:spacing w:val="-2"/>
        </w:rPr>
        <w:t> </w:t>
      </w:r>
      <w:r w:rsidRPr="004968A0">
        <w:rPr>
          <w:spacing w:val="-2"/>
        </w:rPr>
        <w:t>– Открытие конференции. Подведение итогов ко</w:t>
      </w:r>
      <w:r w:rsidR="00970C17" w:rsidRPr="004968A0">
        <w:rPr>
          <w:spacing w:val="-2"/>
        </w:rPr>
        <w:t>нкурса статей. Работа площадок.</w:t>
      </w:r>
    </w:p>
    <w:p w14:paraId="10ABD29A" w14:textId="0CA6AE70" w:rsidR="008549FC" w:rsidRPr="00970C17" w:rsidRDefault="006E6214" w:rsidP="004968A0">
      <w:pPr>
        <w:spacing w:before="60"/>
        <w:rPr>
          <w:b/>
          <w:i/>
        </w:rPr>
      </w:pPr>
      <w:r w:rsidRPr="00970C17">
        <w:rPr>
          <w:b/>
          <w:i/>
        </w:rPr>
        <w:t>2</w:t>
      </w:r>
      <w:r w:rsidR="003C5C16">
        <w:rPr>
          <w:b/>
          <w:i/>
        </w:rPr>
        <w:t>2</w:t>
      </w:r>
      <w:r w:rsidRPr="00970C17">
        <w:rPr>
          <w:b/>
          <w:i/>
        </w:rPr>
        <w:t xml:space="preserve"> мая 202</w:t>
      </w:r>
      <w:r w:rsidR="003C5C16">
        <w:rPr>
          <w:b/>
          <w:i/>
        </w:rPr>
        <w:t>4</w:t>
      </w:r>
      <w:r w:rsidRPr="00970C17">
        <w:rPr>
          <w:b/>
          <w:i/>
        </w:rPr>
        <w:t xml:space="preserve"> г.</w:t>
      </w:r>
    </w:p>
    <w:p w14:paraId="2ABB08BB" w14:textId="77777777" w:rsidR="008549FC" w:rsidRPr="00311004" w:rsidRDefault="006E6214" w:rsidP="00970C17">
      <w:pPr>
        <w:rPr>
          <w:b/>
        </w:rPr>
      </w:pPr>
      <w:r w:rsidRPr="00311004">
        <w:t>10.00</w:t>
      </w:r>
      <w:r w:rsidR="00970C17" w:rsidRPr="00311004">
        <w:t>–</w:t>
      </w:r>
      <w:r w:rsidR="00970C17">
        <w:t>14.00</w:t>
      </w:r>
      <w:r w:rsidR="004968A0">
        <w:t> –</w:t>
      </w:r>
      <w:r w:rsidR="00970C17">
        <w:t xml:space="preserve"> Работа площадок.</w:t>
      </w:r>
    </w:p>
    <w:p w14:paraId="644ABCE8" w14:textId="6D19EEB6" w:rsidR="008549FC" w:rsidRPr="00970C17" w:rsidRDefault="006E6214" w:rsidP="004968A0">
      <w:pPr>
        <w:spacing w:before="60"/>
        <w:rPr>
          <w:b/>
          <w:i/>
        </w:rPr>
      </w:pPr>
      <w:r w:rsidRPr="00970C17">
        <w:rPr>
          <w:b/>
          <w:i/>
        </w:rPr>
        <w:t>2</w:t>
      </w:r>
      <w:r w:rsidR="003C5C16">
        <w:rPr>
          <w:b/>
          <w:i/>
        </w:rPr>
        <w:t>3</w:t>
      </w:r>
      <w:r w:rsidRPr="00970C17">
        <w:rPr>
          <w:b/>
          <w:i/>
        </w:rPr>
        <w:t xml:space="preserve"> мая 202</w:t>
      </w:r>
      <w:r w:rsidR="003C5C16">
        <w:rPr>
          <w:b/>
          <w:i/>
        </w:rPr>
        <w:t>4</w:t>
      </w:r>
      <w:r w:rsidR="00970C17">
        <w:rPr>
          <w:b/>
          <w:i/>
        </w:rPr>
        <w:t> г.</w:t>
      </w:r>
    </w:p>
    <w:p w14:paraId="223DFB5B" w14:textId="77777777" w:rsidR="004968A0" w:rsidRDefault="004968A0" w:rsidP="00970C17">
      <w:r>
        <w:t>10.00–</w:t>
      </w:r>
      <w:r w:rsidR="006E6214" w:rsidRPr="00311004">
        <w:t>14.00</w:t>
      </w:r>
      <w:r>
        <w:t> </w:t>
      </w:r>
      <w:r w:rsidR="006E6214" w:rsidRPr="00311004">
        <w:t>– Работа площадок. Подведение итогов конференции.</w:t>
      </w:r>
    </w:p>
    <w:p w14:paraId="3EE09B30" w14:textId="28FFCF37" w:rsidR="004968A0" w:rsidRDefault="004968A0">
      <w:pPr>
        <w:spacing w:line="240" w:lineRule="auto"/>
        <w:ind w:firstLine="0"/>
        <w:jc w:val="left"/>
      </w:pPr>
    </w:p>
    <w:p w14:paraId="1043E9EB" w14:textId="054B1286" w:rsidR="007C31EF" w:rsidRDefault="007C31EF" w:rsidP="00CB7756">
      <w:pPr>
        <w:spacing w:line="276" w:lineRule="auto"/>
        <w:ind w:firstLine="0"/>
        <w:jc w:val="left"/>
      </w:pPr>
      <w:r>
        <w:t xml:space="preserve">Для желающих опубликовать статью или тезисы, можно отправить до 20 мая 2024г. в сборник «Цифровая среда студента. Пространство возможностей». Адрес </w:t>
      </w:r>
      <w:hyperlink r:id="rId12" w:history="1">
        <w:r w:rsidRPr="000567F1">
          <w:rPr>
            <w:rStyle w:val="af9"/>
          </w:rPr>
          <w:t>s.a.berestova@urfu.ru</w:t>
        </w:r>
      </w:hyperlink>
      <w:r>
        <w:t xml:space="preserve"> </w:t>
      </w:r>
    </w:p>
    <w:p w14:paraId="2D545C9C" w14:textId="1C7F0D87" w:rsidR="00CB7756" w:rsidRDefault="00CB7756" w:rsidP="00CB7756">
      <w:pPr>
        <w:spacing w:line="276" w:lineRule="auto"/>
        <w:ind w:firstLine="0"/>
        <w:jc w:val="left"/>
      </w:pPr>
      <w:r>
        <w:t>Требования прилагаются.</w:t>
      </w:r>
    </w:p>
    <w:p w14:paraId="225B1D48" w14:textId="77777777" w:rsidR="00CB7756" w:rsidRDefault="00CB7756">
      <w:pPr>
        <w:spacing w:line="240" w:lineRule="auto"/>
        <w:ind w:firstLine="0"/>
        <w:jc w:val="left"/>
      </w:pPr>
    </w:p>
    <w:p w14:paraId="5136BAA0" w14:textId="77777777" w:rsidR="00CB7756" w:rsidRDefault="00CB7756">
      <w:pPr>
        <w:spacing w:line="240" w:lineRule="auto"/>
        <w:ind w:firstLine="0"/>
        <w:jc w:val="left"/>
      </w:pPr>
    </w:p>
    <w:p w14:paraId="3BA26A03" w14:textId="77777777" w:rsidR="00CB7756" w:rsidRDefault="00CB7756">
      <w:pPr>
        <w:spacing w:line="240" w:lineRule="auto"/>
        <w:ind w:firstLine="0"/>
        <w:jc w:val="left"/>
      </w:pPr>
    </w:p>
    <w:p w14:paraId="60C9BF6B" w14:textId="77777777" w:rsidR="00CB7756" w:rsidRDefault="00CB7756">
      <w:pPr>
        <w:spacing w:line="240" w:lineRule="auto"/>
        <w:ind w:firstLine="0"/>
        <w:jc w:val="left"/>
      </w:pPr>
    </w:p>
    <w:p w14:paraId="36C14CE7" w14:textId="77777777" w:rsidR="00CB7756" w:rsidRDefault="00CB7756">
      <w:pPr>
        <w:spacing w:line="240" w:lineRule="auto"/>
        <w:ind w:firstLine="0"/>
        <w:jc w:val="left"/>
      </w:pPr>
    </w:p>
    <w:p w14:paraId="30B01C60" w14:textId="77777777" w:rsidR="00CB7756" w:rsidRDefault="00CB7756">
      <w:pPr>
        <w:spacing w:line="240" w:lineRule="auto"/>
        <w:ind w:firstLine="0"/>
        <w:jc w:val="left"/>
      </w:pPr>
    </w:p>
    <w:p w14:paraId="6F3D5C46" w14:textId="77777777" w:rsidR="00CB7756" w:rsidRDefault="00CB7756">
      <w:pPr>
        <w:spacing w:line="240" w:lineRule="auto"/>
        <w:ind w:firstLine="0"/>
        <w:jc w:val="left"/>
      </w:pPr>
    </w:p>
    <w:p w14:paraId="2009DB9F" w14:textId="77777777" w:rsidR="00CB7756" w:rsidRDefault="00CB7756">
      <w:pPr>
        <w:spacing w:line="240" w:lineRule="auto"/>
        <w:ind w:firstLine="0"/>
        <w:jc w:val="left"/>
      </w:pPr>
    </w:p>
    <w:p w14:paraId="353B35B5" w14:textId="77777777" w:rsidR="00CB7756" w:rsidRDefault="00CB7756">
      <w:pPr>
        <w:spacing w:line="240" w:lineRule="auto"/>
        <w:ind w:firstLine="0"/>
        <w:jc w:val="left"/>
      </w:pPr>
    </w:p>
    <w:p w14:paraId="3B883D84" w14:textId="77777777" w:rsidR="00CB7756" w:rsidRDefault="00CB7756">
      <w:pPr>
        <w:spacing w:line="240" w:lineRule="auto"/>
        <w:ind w:firstLine="0"/>
        <w:jc w:val="left"/>
      </w:pPr>
    </w:p>
    <w:p w14:paraId="74ACC5D8" w14:textId="77777777" w:rsidR="00CB7756" w:rsidRDefault="00CB7756">
      <w:pPr>
        <w:spacing w:line="240" w:lineRule="auto"/>
        <w:ind w:firstLine="0"/>
        <w:jc w:val="left"/>
      </w:pPr>
    </w:p>
    <w:p w14:paraId="232EE7F5" w14:textId="77777777" w:rsidR="00CB7756" w:rsidRDefault="00CB7756">
      <w:pPr>
        <w:spacing w:line="240" w:lineRule="auto"/>
        <w:ind w:firstLine="0"/>
        <w:jc w:val="left"/>
      </w:pPr>
    </w:p>
    <w:p w14:paraId="5985587A" w14:textId="77777777" w:rsidR="00CB7756" w:rsidRDefault="00CB7756">
      <w:pPr>
        <w:spacing w:line="240" w:lineRule="auto"/>
        <w:ind w:firstLine="0"/>
        <w:jc w:val="left"/>
      </w:pPr>
    </w:p>
    <w:p w14:paraId="32A997FB" w14:textId="77777777" w:rsidR="00CB7756" w:rsidRDefault="00CB7756" w:rsidP="00CB7756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СТАТЕЙ</w:t>
      </w:r>
    </w:p>
    <w:p w14:paraId="2F384A4E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статьи составляет 3-4 страницы.</w:t>
      </w:r>
    </w:p>
    <w:p w14:paraId="1D876F2D" w14:textId="7AFDB95F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Редакционная коллегия сборника материалов форума оставляет за собой право отбора статей в соответствии с тематикой. Материалы печатаются в авторской редакции. Ответственность за содержание представленных к публикации материалов несут авторы и их научные руководители (при наличии). </w:t>
      </w:r>
    </w:p>
    <w:p w14:paraId="6FC0C6D8" w14:textId="1E36DC90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 статьи </w:t>
      </w:r>
      <w:r>
        <w:rPr>
          <w:sz w:val="28"/>
          <w:szCs w:val="28"/>
        </w:rPr>
        <w:t xml:space="preserve">проходят обязательную проверку в программе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(разрешенный процент заимствования не более 30 %).</w:t>
      </w:r>
    </w:p>
    <w:p w14:paraId="519940D5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Файл с материалами должен быть набран в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 сохранен в формате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. Файл следует назвать по фамилии и инициалам автора, например, </w:t>
      </w:r>
      <w:proofErr w:type="spellStart"/>
      <w:r>
        <w:rPr>
          <w:sz w:val="28"/>
          <w:szCs w:val="28"/>
        </w:rPr>
        <w:t>Фамилия_ИО</w:t>
      </w:r>
      <w:proofErr w:type="spellEnd"/>
      <w:r>
        <w:rPr>
          <w:sz w:val="28"/>
          <w:szCs w:val="28"/>
        </w:rPr>
        <w:t>.</w:t>
      </w:r>
    </w:p>
    <w:p w14:paraId="7F5908A9" w14:textId="77777777" w:rsidR="00CB7756" w:rsidRDefault="00CB7756" w:rsidP="00CB7756">
      <w:pPr>
        <w:shd w:val="clear" w:color="auto" w:fill="FFFFFF"/>
        <w:suppressAutoHyphens w:val="0"/>
        <w:spacing w:line="276" w:lineRule="auto"/>
        <w:ind w:firstLine="0"/>
        <w:jc w:val="left"/>
        <w:rPr>
          <w:color w:val="1A1A1A"/>
          <w:sz w:val="23"/>
          <w:szCs w:val="23"/>
        </w:rPr>
      </w:pPr>
    </w:p>
    <w:p w14:paraId="15AE4112" w14:textId="77777777" w:rsidR="00CB7756" w:rsidRDefault="00CB7756" w:rsidP="00CB775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к оформлению научных статей:</w:t>
      </w:r>
    </w:p>
    <w:p w14:paraId="590304D0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Microsoft Word, </w:t>
      </w: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Roman, 14.</w:t>
      </w:r>
    </w:p>
    <w:p w14:paraId="63DC7F05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страницы – все поля 2 см.</w:t>
      </w: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Ориентация страниц книжная.</w:t>
      </w:r>
      <w:r>
        <w:rPr>
          <w:rFonts w:ascii="Times New Roman" w:hAnsi="Times New Roman" w:cs="Times New Roman"/>
          <w:color w:val="1A1A1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Абзацный отступ: 1,25 см.</w:t>
      </w:r>
    </w:p>
    <w:p w14:paraId="1D01CC65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межстрочный – множитель 1.15.</w:t>
      </w:r>
    </w:p>
    <w:p w14:paraId="690AEF8B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статьи – по ширине, переносы автоматические, без висячих строк.</w:t>
      </w:r>
    </w:p>
    <w:p w14:paraId="639491D1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не нумеруются.</w:t>
      </w:r>
    </w:p>
    <w:p w14:paraId="55AAF576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таблицы, формулы, графики, рисунки, схемы только в случае их крайней необходимости. Таблицы в тексте должны быть оформлены в формате WORD. Рисунки предоставляются в формате JPEG с разрешением не менее 300 пикселей на дюйм. Название рисунков указываются под рисунками. Таблицы, схемы, рисунки, формулы, графики не должны выходить за пределы указанных полей (в таблицах, на рисунках, в подрисуночных надписях 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B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B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12). Формулы должны быть набраны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979759" w14:textId="77777777" w:rsidR="00CB7756" w:rsidRDefault="00CB7756" w:rsidP="00CB7756">
      <w:pPr>
        <w:pStyle w:val="af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Сканированные фрагменты не допускаются.</w:t>
      </w:r>
    </w:p>
    <w:p w14:paraId="4495DEE3" w14:textId="77777777" w:rsidR="00CB7756" w:rsidRDefault="00CB7756" w:rsidP="00CB7756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текста статьи:</w:t>
      </w:r>
    </w:p>
    <w:p w14:paraId="44949516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 УДК (в левом верхнем углу).</w:t>
      </w:r>
    </w:p>
    <w:p w14:paraId="1328590B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 По центру прописными буквами, полужирным шрифтом – полное название статьи. </w:t>
      </w:r>
    </w:p>
    <w:p w14:paraId="0DECABA1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Ниже строчными буквами, по центру – инициалы и фамилия автор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14:paraId="4B80EE8B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автора для переписки</w:t>
      </w:r>
    </w:p>
    <w:p w14:paraId="2C4C2709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 Далее следует аннотация (от 200 до 500 символов) и ключевые слова (не более 10) на русском языке. </w:t>
      </w:r>
    </w:p>
    <w:p w14:paraId="00824443" w14:textId="77777777" w:rsidR="00CB7756" w:rsidRDefault="00CB7756" w:rsidP="00CB7756">
      <w:pPr>
        <w:spacing w:line="276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>6. Ниже т</w:t>
      </w:r>
      <w:r>
        <w:rPr>
          <w:spacing w:val="-2"/>
          <w:sz w:val="28"/>
          <w:szCs w:val="28"/>
        </w:rPr>
        <w:t>е</w:t>
      </w:r>
      <w:proofErr w:type="gramStart"/>
      <w:r>
        <w:rPr>
          <w:spacing w:val="-2"/>
          <w:sz w:val="28"/>
          <w:szCs w:val="28"/>
        </w:rPr>
        <w:t>кст ст</w:t>
      </w:r>
      <w:proofErr w:type="gramEnd"/>
      <w:r>
        <w:rPr>
          <w:spacing w:val="-2"/>
          <w:sz w:val="28"/>
          <w:szCs w:val="28"/>
        </w:rPr>
        <w:t xml:space="preserve">атьи, отделенный пустой строкой. </w:t>
      </w:r>
    </w:p>
    <w:p w14:paraId="20817677" w14:textId="77777777" w:rsidR="00CB7756" w:rsidRDefault="00CB7756" w:rsidP="00CB77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7. Ссылки </w:t>
      </w:r>
      <w:r>
        <w:rPr>
          <w:sz w:val="28"/>
          <w:szCs w:val="28"/>
        </w:rPr>
        <w:t xml:space="preserve">на соответствующие источники из списка литературы </w:t>
      </w:r>
      <w:r>
        <w:rPr>
          <w:spacing w:val="-2"/>
          <w:sz w:val="28"/>
          <w:szCs w:val="28"/>
        </w:rPr>
        <w:t>обязательны. Ссылки должны быть только в тексте статьи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виде [3] или [5, с. 2].</w:t>
      </w:r>
    </w:p>
    <w:p w14:paraId="21AA6895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8. </w:t>
      </w:r>
      <w:r>
        <w:rPr>
          <w:sz w:val="28"/>
          <w:szCs w:val="28"/>
        </w:rPr>
        <w:t>После текста статьи следует с</w:t>
      </w:r>
      <w:r>
        <w:rPr>
          <w:spacing w:val="-2"/>
          <w:sz w:val="28"/>
          <w:szCs w:val="28"/>
        </w:rPr>
        <w:t>писок литературы не менее 3 источников (наличие обязательно</w:t>
      </w:r>
      <w:r>
        <w:rPr>
          <w:sz w:val="28"/>
          <w:szCs w:val="28"/>
        </w:rPr>
        <w:t>).</w:t>
      </w:r>
    </w:p>
    <w:p w14:paraId="217AE7B2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9. </w:t>
      </w:r>
      <w:r>
        <w:rPr>
          <w:sz w:val="28"/>
          <w:szCs w:val="28"/>
        </w:rPr>
        <w:t xml:space="preserve">Имена иностранных авторов в тексте статьи приводятся на языке оригинала. </w:t>
      </w:r>
    </w:p>
    <w:p w14:paraId="03176568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В конце абзац-информация на русском языке по каждому автору: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ученая степень, ученое звание, должность автора; полное название организации, город (указывается полностью, без сокращений). </w:t>
      </w:r>
    </w:p>
    <w:p w14:paraId="3399F86C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Далее название статьи, авторы, аннотация и ключевые слова на английском языке.</w:t>
      </w:r>
    </w:p>
    <w:p w14:paraId="34DC1AD2" w14:textId="77777777" w:rsidR="00CB7756" w:rsidRDefault="00CB7756" w:rsidP="00CB77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 соавторах </w:t>
      </w:r>
      <w:r>
        <w:rPr>
          <w:b/>
          <w:bCs/>
          <w:sz w:val="28"/>
          <w:szCs w:val="28"/>
        </w:rPr>
        <w:t>нет научного руководителя</w:t>
      </w:r>
      <w:r>
        <w:rPr>
          <w:sz w:val="28"/>
          <w:szCs w:val="28"/>
        </w:rPr>
        <w:t>, то необходимо в конце прописать, «Работа рекомендована к публикации научным руководителем Фамилия Имя Отчество, ученая степень, ученое звание, должность, электронная почта научного руководителя».</w:t>
      </w:r>
    </w:p>
    <w:p w14:paraId="6BA01C2E" w14:textId="77777777" w:rsidR="00CB7756" w:rsidRDefault="00CB7756">
      <w:pPr>
        <w:spacing w:line="240" w:lineRule="auto"/>
        <w:ind w:firstLine="0"/>
        <w:jc w:val="left"/>
      </w:pPr>
    </w:p>
    <w:p w14:paraId="78660512" w14:textId="77777777" w:rsidR="00CB7756" w:rsidRDefault="00CB7756">
      <w:pPr>
        <w:spacing w:line="240" w:lineRule="auto"/>
        <w:ind w:firstLine="0"/>
        <w:jc w:val="left"/>
      </w:pPr>
    </w:p>
    <w:p w14:paraId="7CDD872F" w14:textId="77777777" w:rsidR="00CB7756" w:rsidRDefault="00CB7756">
      <w:pPr>
        <w:spacing w:line="240" w:lineRule="auto"/>
        <w:ind w:firstLine="0"/>
        <w:jc w:val="left"/>
      </w:pPr>
    </w:p>
    <w:p w14:paraId="59981BD2" w14:textId="77777777" w:rsidR="00CB7756" w:rsidRDefault="00CB7756">
      <w:pPr>
        <w:spacing w:line="240" w:lineRule="auto"/>
        <w:ind w:firstLine="0"/>
        <w:jc w:val="left"/>
      </w:pPr>
    </w:p>
    <w:p w14:paraId="3B7029F8" w14:textId="77777777" w:rsidR="00CB7756" w:rsidRDefault="00CB7756">
      <w:pPr>
        <w:spacing w:line="240" w:lineRule="auto"/>
        <w:ind w:firstLine="0"/>
        <w:jc w:val="left"/>
      </w:pPr>
    </w:p>
    <w:p w14:paraId="5906F166" w14:textId="77777777" w:rsidR="00CB7756" w:rsidRDefault="00CB7756">
      <w:pPr>
        <w:spacing w:line="240" w:lineRule="auto"/>
        <w:ind w:firstLine="0"/>
        <w:jc w:val="left"/>
      </w:pPr>
    </w:p>
    <w:p w14:paraId="7A67BBE1" w14:textId="77777777" w:rsidR="00CB7756" w:rsidRDefault="00CB7756">
      <w:pPr>
        <w:spacing w:line="240" w:lineRule="auto"/>
        <w:ind w:firstLine="0"/>
        <w:jc w:val="left"/>
      </w:pPr>
    </w:p>
    <w:p w14:paraId="789FA12B" w14:textId="77777777" w:rsidR="00CB7756" w:rsidRDefault="00CB7756">
      <w:pPr>
        <w:spacing w:line="240" w:lineRule="auto"/>
        <w:ind w:firstLine="0"/>
        <w:jc w:val="left"/>
      </w:pPr>
    </w:p>
    <w:p w14:paraId="1EF6E755" w14:textId="77777777" w:rsidR="00CB7756" w:rsidRDefault="00CB7756">
      <w:pPr>
        <w:spacing w:line="240" w:lineRule="auto"/>
        <w:ind w:firstLine="0"/>
        <w:jc w:val="left"/>
      </w:pPr>
    </w:p>
    <w:p w14:paraId="01157356" w14:textId="77777777" w:rsidR="00CB7756" w:rsidRDefault="00CB7756">
      <w:pPr>
        <w:spacing w:line="240" w:lineRule="auto"/>
        <w:ind w:firstLine="0"/>
        <w:jc w:val="left"/>
      </w:pPr>
    </w:p>
    <w:sectPr w:rsidR="00CB7756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68E4" w14:textId="77777777" w:rsidR="00DE2300" w:rsidRDefault="00DE2300">
      <w:pPr>
        <w:spacing w:line="240" w:lineRule="auto"/>
      </w:pPr>
      <w:r>
        <w:separator/>
      </w:r>
    </w:p>
  </w:endnote>
  <w:endnote w:type="continuationSeparator" w:id="0">
    <w:p w14:paraId="72986CA0" w14:textId="77777777" w:rsidR="00DE2300" w:rsidRDefault="00DE2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 Полужирный">
    <w:altName w:val="Times New Roman"/>
    <w:panose1 w:val="020208030705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3C6F" w14:textId="77777777" w:rsidR="008549FC" w:rsidRDefault="008549FC">
    <w:pPr>
      <w:pStyle w:val="af2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D535" w14:textId="77777777" w:rsidR="00DE2300" w:rsidRDefault="00DE2300">
      <w:pPr>
        <w:spacing w:line="240" w:lineRule="auto"/>
      </w:pPr>
      <w:r>
        <w:separator/>
      </w:r>
    </w:p>
  </w:footnote>
  <w:footnote w:type="continuationSeparator" w:id="0">
    <w:p w14:paraId="26AF4DA3" w14:textId="77777777" w:rsidR="00DE2300" w:rsidRDefault="00DE2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A99A4" w14:textId="77777777" w:rsidR="008549FC" w:rsidRDefault="006E6214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CB7756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83E"/>
    <w:multiLevelType w:val="multilevel"/>
    <w:tmpl w:val="F63AAC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E0795B"/>
    <w:multiLevelType w:val="multilevel"/>
    <w:tmpl w:val="F4A4EE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A34375E"/>
    <w:multiLevelType w:val="hybridMultilevel"/>
    <w:tmpl w:val="862E028A"/>
    <w:lvl w:ilvl="0" w:tplc="81ECC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118DF"/>
    <w:multiLevelType w:val="hybridMultilevel"/>
    <w:tmpl w:val="8BFA95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D0FB7"/>
    <w:multiLevelType w:val="hybridMultilevel"/>
    <w:tmpl w:val="478C4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740E89"/>
    <w:multiLevelType w:val="multilevel"/>
    <w:tmpl w:val="901C01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333375D9"/>
    <w:multiLevelType w:val="multilevel"/>
    <w:tmpl w:val="A3101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9565A87"/>
    <w:multiLevelType w:val="multilevel"/>
    <w:tmpl w:val="5E4285B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nsid w:val="6F3054E1"/>
    <w:multiLevelType w:val="multilevel"/>
    <w:tmpl w:val="0F6622C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7746BC8"/>
    <w:multiLevelType w:val="multilevel"/>
    <w:tmpl w:val="643834A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FC"/>
    <w:rsid w:val="001C455C"/>
    <w:rsid w:val="001D2460"/>
    <w:rsid w:val="001D7D57"/>
    <w:rsid w:val="001E0E97"/>
    <w:rsid w:val="00311004"/>
    <w:rsid w:val="00335879"/>
    <w:rsid w:val="0033749D"/>
    <w:rsid w:val="003C5C16"/>
    <w:rsid w:val="004043F7"/>
    <w:rsid w:val="00424FF7"/>
    <w:rsid w:val="004968A0"/>
    <w:rsid w:val="00582931"/>
    <w:rsid w:val="005B47CC"/>
    <w:rsid w:val="0061071B"/>
    <w:rsid w:val="006E6214"/>
    <w:rsid w:val="006F6FB3"/>
    <w:rsid w:val="0072345D"/>
    <w:rsid w:val="007375B3"/>
    <w:rsid w:val="00752BF0"/>
    <w:rsid w:val="007C31EF"/>
    <w:rsid w:val="00830E07"/>
    <w:rsid w:val="008549FC"/>
    <w:rsid w:val="008E4CB7"/>
    <w:rsid w:val="009045A1"/>
    <w:rsid w:val="00943297"/>
    <w:rsid w:val="00970C17"/>
    <w:rsid w:val="00A04EFC"/>
    <w:rsid w:val="00A70C09"/>
    <w:rsid w:val="00A96326"/>
    <w:rsid w:val="00AA429A"/>
    <w:rsid w:val="00AD6ACB"/>
    <w:rsid w:val="00AD7230"/>
    <w:rsid w:val="00AF148C"/>
    <w:rsid w:val="00B638C8"/>
    <w:rsid w:val="00BB1481"/>
    <w:rsid w:val="00CB7756"/>
    <w:rsid w:val="00D57AF4"/>
    <w:rsid w:val="00DA6E23"/>
    <w:rsid w:val="00D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17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1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312CD9"/>
    <w:rPr>
      <w:color w:val="0563C1"/>
      <w:u w:val="single"/>
    </w:rPr>
  </w:style>
  <w:style w:type="character" w:customStyle="1" w:styleId="a5">
    <w:name w:val="Основной текст Знак"/>
    <w:basedOn w:val="a0"/>
    <w:semiHidden/>
    <w:qFormat/>
    <w:rsid w:val="00312CD9"/>
    <w:rPr>
      <w:rFonts w:ascii="Calibri" w:eastAsia="Calibri" w:hAnsi="Calibri" w:cs="Times New Roman"/>
      <w:b/>
      <w:sz w:val="24"/>
      <w:lang w:eastAsia="ru-RU"/>
    </w:rPr>
  </w:style>
  <w:style w:type="character" w:customStyle="1" w:styleId="a6">
    <w:name w:val="Абзац списка Знак"/>
    <w:uiPriority w:val="34"/>
    <w:qFormat/>
    <w:locked/>
    <w:rsid w:val="00312CD9"/>
    <w:rPr>
      <w:rFonts w:eastAsia="Times New Roman"/>
    </w:rPr>
  </w:style>
  <w:style w:type="character" w:customStyle="1" w:styleId="apple-converted-space">
    <w:name w:val="apple-converted-space"/>
    <w:qFormat/>
    <w:rsid w:val="00312CD9"/>
    <w:rPr>
      <w:rFonts w:ascii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6A3830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qFormat/>
    <w:rsid w:val="00332AD1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32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32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A77A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№1_"/>
    <w:basedOn w:val="a0"/>
    <w:qFormat/>
    <w:rsid w:val="00E80F8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b">
    <w:name w:val="Другое_"/>
    <w:basedOn w:val="a0"/>
    <w:qFormat/>
    <w:rsid w:val="00E80F8E"/>
    <w:rPr>
      <w:rFonts w:ascii="Tahoma" w:eastAsia="Tahoma" w:hAnsi="Tahoma" w:cs="Tahoma"/>
      <w:color w:val="333333"/>
      <w:sz w:val="16"/>
      <w:szCs w:val="16"/>
      <w:shd w:val="clear" w:color="auto" w:fill="FFFFFF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semiHidden/>
    <w:unhideWhenUsed/>
    <w:rsid w:val="00312CD9"/>
    <w:pPr>
      <w:jc w:val="center"/>
    </w:pPr>
    <w:rPr>
      <w:rFonts w:ascii="Calibri" w:eastAsia="Calibri" w:hAnsi="Calibri"/>
      <w:b/>
      <w:szCs w:val="22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312CD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12CD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312CD9"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">
    <w:name w:val="2"/>
    <w:basedOn w:val="a"/>
    <w:uiPriority w:val="99"/>
    <w:qFormat/>
    <w:rsid w:val="00312CD9"/>
    <w:rPr>
      <w:sz w:val="26"/>
      <w:szCs w:val="26"/>
    </w:rPr>
  </w:style>
  <w:style w:type="paragraph" w:styleId="af4">
    <w:name w:val="annotation text"/>
    <w:basedOn w:val="a"/>
    <w:uiPriority w:val="99"/>
    <w:semiHidden/>
    <w:unhideWhenUsed/>
    <w:qFormat/>
    <w:rsid w:val="00332AD1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332AD1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A77AF1"/>
    <w:rPr>
      <w:rFonts w:ascii="Segoe UI" w:hAnsi="Segoe UI" w:cs="Segoe UI"/>
      <w:sz w:val="18"/>
      <w:szCs w:val="18"/>
    </w:rPr>
  </w:style>
  <w:style w:type="paragraph" w:customStyle="1" w:styleId="12">
    <w:name w:val="Заголовок №1"/>
    <w:basedOn w:val="a"/>
    <w:qFormat/>
    <w:rsid w:val="00E80F8E"/>
    <w:pPr>
      <w:widowControl w:val="0"/>
      <w:shd w:val="clear" w:color="auto" w:fill="FFFFFF"/>
      <w:spacing w:after="180" w:line="266" w:lineRule="auto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7">
    <w:name w:val="Другое"/>
    <w:basedOn w:val="a"/>
    <w:qFormat/>
    <w:rsid w:val="00E80F8E"/>
    <w:pPr>
      <w:widowControl w:val="0"/>
      <w:shd w:val="clear" w:color="auto" w:fill="FFFFFF"/>
    </w:pPr>
    <w:rPr>
      <w:rFonts w:ascii="Tahoma" w:eastAsia="Tahoma" w:hAnsi="Tahoma" w:cs="Tahoma"/>
      <w:color w:val="333333"/>
      <w:sz w:val="16"/>
      <w:szCs w:val="16"/>
      <w:lang w:eastAsia="en-US"/>
    </w:rPr>
  </w:style>
  <w:style w:type="table" w:styleId="af8">
    <w:name w:val="Table Grid"/>
    <w:basedOn w:val="a1"/>
    <w:uiPriority w:val="39"/>
    <w:rsid w:val="0072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2345D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7C3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17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12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312CD9"/>
    <w:rPr>
      <w:color w:val="0563C1"/>
      <w:u w:val="single"/>
    </w:rPr>
  </w:style>
  <w:style w:type="character" w:customStyle="1" w:styleId="a5">
    <w:name w:val="Основной текст Знак"/>
    <w:basedOn w:val="a0"/>
    <w:semiHidden/>
    <w:qFormat/>
    <w:rsid w:val="00312CD9"/>
    <w:rPr>
      <w:rFonts w:ascii="Calibri" w:eastAsia="Calibri" w:hAnsi="Calibri" w:cs="Times New Roman"/>
      <w:b/>
      <w:sz w:val="24"/>
      <w:lang w:eastAsia="ru-RU"/>
    </w:rPr>
  </w:style>
  <w:style w:type="character" w:customStyle="1" w:styleId="a6">
    <w:name w:val="Абзац списка Знак"/>
    <w:uiPriority w:val="34"/>
    <w:qFormat/>
    <w:locked/>
    <w:rsid w:val="00312CD9"/>
    <w:rPr>
      <w:rFonts w:eastAsia="Times New Roman"/>
    </w:rPr>
  </w:style>
  <w:style w:type="character" w:customStyle="1" w:styleId="apple-converted-space">
    <w:name w:val="apple-converted-space"/>
    <w:qFormat/>
    <w:rsid w:val="00312CD9"/>
    <w:rPr>
      <w:rFonts w:ascii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6A3830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qFormat/>
    <w:rsid w:val="00332AD1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332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332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A77A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№1_"/>
    <w:basedOn w:val="a0"/>
    <w:qFormat/>
    <w:rsid w:val="00E80F8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b">
    <w:name w:val="Другое_"/>
    <w:basedOn w:val="a0"/>
    <w:qFormat/>
    <w:rsid w:val="00E80F8E"/>
    <w:rPr>
      <w:rFonts w:ascii="Tahoma" w:eastAsia="Tahoma" w:hAnsi="Tahoma" w:cs="Tahoma"/>
      <w:color w:val="333333"/>
      <w:sz w:val="16"/>
      <w:szCs w:val="16"/>
      <w:shd w:val="clear" w:color="auto" w:fill="FFFFFF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semiHidden/>
    <w:unhideWhenUsed/>
    <w:rsid w:val="00312CD9"/>
    <w:pPr>
      <w:jc w:val="center"/>
    </w:pPr>
    <w:rPr>
      <w:rFonts w:ascii="Calibri" w:eastAsia="Calibri" w:hAnsi="Calibri"/>
      <w:b/>
      <w:szCs w:val="22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312CD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12CD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312CD9"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">
    <w:name w:val="2"/>
    <w:basedOn w:val="a"/>
    <w:uiPriority w:val="99"/>
    <w:qFormat/>
    <w:rsid w:val="00312CD9"/>
    <w:rPr>
      <w:sz w:val="26"/>
      <w:szCs w:val="26"/>
    </w:rPr>
  </w:style>
  <w:style w:type="paragraph" w:styleId="af4">
    <w:name w:val="annotation text"/>
    <w:basedOn w:val="a"/>
    <w:uiPriority w:val="99"/>
    <w:semiHidden/>
    <w:unhideWhenUsed/>
    <w:qFormat/>
    <w:rsid w:val="00332AD1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332AD1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A77AF1"/>
    <w:rPr>
      <w:rFonts w:ascii="Segoe UI" w:hAnsi="Segoe UI" w:cs="Segoe UI"/>
      <w:sz w:val="18"/>
      <w:szCs w:val="18"/>
    </w:rPr>
  </w:style>
  <w:style w:type="paragraph" w:customStyle="1" w:styleId="12">
    <w:name w:val="Заголовок №1"/>
    <w:basedOn w:val="a"/>
    <w:qFormat/>
    <w:rsid w:val="00E80F8E"/>
    <w:pPr>
      <w:widowControl w:val="0"/>
      <w:shd w:val="clear" w:color="auto" w:fill="FFFFFF"/>
      <w:spacing w:after="180" w:line="266" w:lineRule="auto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7">
    <w:name w:val="Другое"/>
    <w:basedOn w:val="a"/>
    <w:qFormat/>
    <w:rsid w:val="00E80F8E"/>
    <w:pPr>
      <w:widowControl w:val="0"/>
      <w:shd w:val="clear" w:color="auto" w:fill="FFFFFF"/>
    </w:pPr>
    <w:rPr>
      <w:rFonts w:ascii="Tahoma" w:eastAsia="Tahoma" w:hAnsi="Tahoma" w:cs="Tahoma"/>
      <w:color w:val="333333"/>
      <w:sz w:val="16"/>
      <w:szCs w:val="16"/>
      <w:lang w:eastAsia="en-US"/>
    </w:rPr>
  </w:style>
  <w:style w:type="table" w:styleId="af8">
    <w:name w:val="Table Grid"/>
    <w:basedOn w:val="a1"/>
    <w:uiPriority w:val="39"/>
    <w:rsid w:val="0072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72345D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7C3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opentechnology.ru/course/view.php?id=96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a.berestova@urf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@opentechnolog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djachenko@opentechn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Владимирович Каменев</dc:creator>
  <cp:lastModifiedBy>User</cp:lastModifiedBy>
  <cp:revision>11</cp:revision>
  <dcterms:created xsi:type="dcterms:W3CDTF">2023-03-16T09:22:00Z</dcterms:created>
  <dcterms:modified xsi:type="dcterms:W3CDTF">2024-04-04T06:30:00Z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